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36DB1" w14:textId="77777777" w:rsidR="00353C94" w:rsidRPr="00552E36" w:rsidRDefault="00D11482" w:rsidP="00353C94">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pict w14:anchorId="0AB25960">
          <v:rect id="_x0000_i1025" style="width:0;height:1.5pt" o:hralign="center" o:hrstd="t" o:hr="t" fillcolor="#aca899" stroked="f"/>
        </w:pict>
      </w:r>
    </w:p>
    <w:p w14:paraId="4043F000" w14:textId="77777777" w:rsidR="00AB651C" w:rsidRPr="00DE61B7" w:rsidRDefault="001072A4" w:rsidP="009668F1">
      <w:pPr>
        <w:widowControl w:val="0"/>
        <w:autoSpaceDE w:val="0"/>
        <w:autoSpaceDN w:val="0"/>
        <w:adjustRightInd w:val="0"/>
        <w:jc w:val="center"/>
        <w:rPr>
          <w:rFonts w:eastAsia="Times New Roman" w:cs="Times New Roman"/>
          <w:sz w:val="20"/>
        </w:rPr>
      </w:pPr>
      <w:r w:rsidRPr="00DE61B7">
        <w:rPr>
          <w:rFonts w:eastAsia="Times New Roman" w:cs="Times New Roman"/>
          <w:b/>
          <w:i/>
          <w:sz w:val="20"/>
        </w:rPr>
        <w:t>Job description statements are intended to describe the general nature and level of work being performed by employees assigned to this job title. They are not intended to be construed as an exhaustive list of all responsibilities, duties and skills required.</w:t>
      </w:r>
      <w:r w:rsidRPr="00DE61B7">
        <w:rPr>
          <w:rFonts w:eastAsia="Times New Roman" w:cs="Times New Roman"/>
          <w:b/>
          <w:i/>
          <w:iCs/>
          <w:color w:val="000000"/>
          <w:sz w:val="20"/>
        </w:rPr>
        <w:t xml:space="preserve"> Management reserves the right to add, modify, change or rescind the work assignments or to make reasonable accommodations so that qualified employees can perform the essential functions of the job</w:t>
      </w:r>
      <w:r w:rsidRPr="00DE61B7">
        <w:rPr>
          <w:rFonts w:eastAsia="Times New Roman" w:cs="Times New Roman"/>
          <w:b/>
          <w:color w:val="000000"/>
          <w:sz w:val="20"/>
        </w:rPr>
        <w:t>.</w:t>
      </w:r>
      <w:r w:rsidR="00D11482">
        <w:rPr>
          <w:rFonts w:eastAsia="Times New Roman" w:cs="Times New Roman"/>
          <w:sz w:val="20"/>
        </w:rPr>
        <w:pict w14:anchorId="771B7D7B">
          <v:rect id="_x0000_i1026" style="width:0;height:1.5pt" o:hralign="center" o:hrstd="t" o:hr="t" fillcolor="#aca899" stroked="f"/>
        </w:pict>
      </w:r>
    </w:p>
    <w:tbl>
      <w:tblPr>
        <w:tblStyle w:val="LightList"/>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145"/>
      </w:tblGrid>
      <w:tr w:rsidR="001072A4" w:rsidRPr="001072A4" w14:paraId="04298398" w14:textId="77777777" w:rsidTr="009668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61" w:type="dxa"/>
            <w:shd w:val="clear" w:color="auto" w:fill="969696"/>
          </w:tcPr>
          <w:p w14:paraId="095B0708" w14:textId="77777777" w:rsidR="001072A4" w:rsidRPr="001072A4" w:rsidRDefault="001072A4" w:rsidP="00FA416C">
            <w:pPr>
              <w:rPr>
                <w:i/>
              </w:rPr>
            </w:pPr>
            <w:r w:rsidRPr="001072A4">
              <w:rPr>
                <w:i/>
              </w:rPr>
              <w:t>SUMMARY</w:t>
            </w:r>
          </w:p>
        </w:tc>
      </w:tr>
    </w:tbl>
    <w:p w14:paraId="47AA0ED9" w14:textId="77777777" w:rsidR="00FA416C" w:rsidRDefault="00FA416C" w:rsidP="00FA416C">
      <w:pPr>
        <w:tabs>
          <w:tab w:val="left" w:pos="-1008"/>
          <w:tab w:val="left" w:pos="-720"/>
          <w:tab w:val="left" w:pos="0"/>
          <w:tab w:val="left" w:pos="720"/>
          <w:tab w:val="left" w:pos="1440"/>
          <w:tab w:val="left" w:pos="2160"/>
          <w:tab w:val="right" w:pos="9345"/>
          <w:tab w:val="left" w:pos="10080"/>
        </w:tabs>
        <w:suppressAutoHyphens/>
        <w:spacing w:after="0" w:line="240" w:lineRule="atLeast"/>
        <w:ind w:left="144"/>
        <w:jc w:val="both"/>
        <w:rPr>
          <w:rFonts w:eastAsia="Times New Roman" w:cs="Times New Roman"/>
        </w:rPr>
      </w:pPr>
    </w:p>
    <w:p w14:paraId="62087040" w14:textId="42CE9346" w:rsidR="00FA416C" w:rsidRDefault="00082FFE" w:rsidP="00FA416C">
      <w:pPr>
        <w:tabs>
          <w:tab w:val="left" w:pos="-1008"/>
          <w:tab w:val="left" w:pos="-720"/>
          <w:tab w:val="left" w:pos="0"/>
          <w:tab w:val="left" w:pos="720"/>
          <w:tab w:val="left" w:pos="1440"/>
          <w:tab w:val="left" w:pos="2160"/>
          <w:tab w:val="right" w:pos="9345"/>
          <w:tab w:val="left" w:pos="10080"/>
        </w:tabs>
        <w:suppressAutoHyphens/>
        <w:spacing w:after="0" w:line="240" w:lineRule="atLeast"/>
        <w:ind w:left="144"/>
        <w:jc w:val="both"/>
        <w:rPr>
          <w:rFonts w:eastAsia="Times New Roman" w:cs="Times New Roman"/>
        </w:rPr>
      </w:pPr>
      <w:r w:rsidRPr="00663892">
        <w:rPr>
          <w:rFonts w:eastAsia="Times New Roman" w:cs="Times New Roman"/>
        </w:rPr>
        <w:t xml:space="preserve">Under the </w:t>
      </w:r>
      <w:r w:rsidR="00E77A2A">
        <w:rPr>
          <w:rFonts w:eastAsia="Times New Roman" w:cs="Times New Roman"/>
        </w:rPr>
        <w:t xml:space="preserve">direct </w:t>
      </w:r>
      <w:r w:rsidRPr="00663892">
        <w:rPr>
          <w:rFonts w:eastAsia="Times New Roman" w:cs="Times New Roman"/>
        </w:rPr>
        <w:t xml:space="preserve">supervision of the </w:t>
      </w:r>
      <w:r w:rsidR="00114CC1">
        <w:rPr>
          <w:rFonts w:eastAsia="Times New Roman" w:cs="Times New Roman"/>
        </w:rPr>
        <w:t>Fleet</w:t>
      </w:r>
      <w:r w:rsidR="004F7B65" w:rsidRPr="00663892">
        <w:rPr>
          <w:rFonts w:eastAsia="Times New Roman" w:cs="Times New Roman"/>
        </w:rPr>
        <w:t xml:space="preserve"> </w:t>
      </w:r>
      <w:r w:rsidRPr="00663892">
        <w:rPr>
          <w:rFonts w:eastAsia="Times New Roman" w:cs="Times New Roman"/>
        </w:rPr>
        <w:t xml:space="preserve">Superintendent, the </w:t>
      </w:r>
      <w:r w:rsidR="006A75DE">
        <w:rPr>
          <w:rFonts w:eastAsia="Times New Roman" w:cs="Times New Roman"/>
        </w:rPr>
        <w:t xml:space="preserve">Master </w:t>
      </w:r>
      <w:r w:rsidR="00114CC1">
        <w:rPr>
          <w:rFonts w:eastAsia="Times New Roman" w:cs="Times New Roman"/>
        </w:rPr>
        <w:t xml:space="preserve">Fleet </w:t>
      </w:r>
      <w:r w:rsidR="004F7B65" w:rsidRPr="00663892">
        <w:rPr>
          <w:rFonts w:eastAsia="Times New Roman" w:cs="Times New Roman"/>
        </w:rPr>
        <w:t xml:space="preserve">Mechanic performs </w:t>
      </w:r>
      <w:r w:rsidR="006A75DE">
        <w:rPr>
          <w:rFonts w:eastAsia="Times New Roman" w:cs="Times New Roman"/>
        </w:rPr>
        <w:t xml:space="preserve">a variety of </w:t>
      </w:r>
      <w:r w:rsidR="00733CA9">
        <w:rPr>
          <w:rFonts w:eastAsia="Times New Roman" w:cs="Times New Roman"/>
        </w:rPr>
        <w:t xml:space="preserve">skilled </w:t>
      </w:r>
      <w:r w:rsidR="006A75DE">
        <w:rPr>
          <w:rFonts w:eastAsia="Times New Roman" w:cs="Times New Roman"/>
        </w:rPr>
        <w:t xml:space="preserve">mechanical maintenance and </w:t>
      </w:r>
      <w:r w:rsidR="00733CA9">
        <w:rPr>
          <w:rFonts w:eastAsia="Times New Roman" w:cs="Times New Roman"/>
        </w:rPr>
        <w:t>repair</w:t>
      </w:r>
      <w:r w:rsidR="006A75DE">
        <w:rPr>
          <w:rFonts w:eastAsia="Times New Roman" w:cs="Times New Roman"/>
        </w:rPr>
        <w:t xml:space="preserve"> to gasoline and diesel</w:t>
      </w:r>
      <w:r w:rsidR="00440B2F">
        <w:rPr>
          <w:rFonts w:eastAsia="Times New Roman" w:cs="Times New Roman"/>
        </w:rPr>
        <w:t>-</w:t>
      </w:r>
      <w:r w:rsidR="006A75DE">
        <w:rPr>
          <w:rFonts w:eastAsia="Times New Roman" w:cs="Times New Roman"/>
        </w:rPr>
        <w:t>powered automotive vehicles, heavy equipment, emergency response vehicles, equipment including fixed plant equipment, tools, and the City’s fueling station.</w:t>
      </w:r>
      <w:r w:rsidR="00440B2F">
        <w:rPr>
          <w:rFonts w:eastAsia="Times New Roman" w:cs="Times New Roman"/>
        </w:rPr>
        <w:t xml:space="preserve"> </w:t>
      </w:r>
      <w:r w:rsidR="00841DF0">
        <w:rPr>
          <w:rFonts w:eastAsia="Times New Roman" w:cs="Times New Roman"/>
        </w:rPr>
        <w:t xml:space="preserve">Challenges and problems inherent in this position include the diversity of equipment and vehicles maintained, the number of individuals and departments being served, and requirement to be capable of operating equipment and vehicles being maintained. </w:t>
      </w:r>
      <w:r w:rsidR="006A75DE">
        <w:rPr>
          <w:rFonts w:eastAsia="Times New Roman" w:cs="Times New Roman"/>
        </w:rPr>
        <w:t xml:space="preserve">The Master Fleet Mechanic is challenged to maintain knowledge of new technologies incorporated into maintenance and repair for vehicles and equipment. </w:t>
      </w:r>
      <w:r w:rsidR="00733CA9">
        <w:rPr>
          <w:rFonts w:eastAsia="Times New Roman" w:cs="Times New Roman"/>
        </w:rPr>
        <w:t xml:space="preserve">This </w:t>
      </w:r>
      <w:r w:rsidR="006A75DE">
        <w:rPr>
          <w:rFonts w:eastAsia="Times New Roman" w:cs="Times New Roman"/>
        </w:rPr>
        <w:t>employee should possess a strong mechanical and technical aptitude, and effective public relations and communication</w:t>
      </w:r>
      <w:r w:rsidR="00733CA9">
        <w:rPr>
          <w:rFonts w:eastAsia="Times New Roman" w:cs="Times New Roman"/>
        </w:rPr>
        <w:t xml:space="preserve"> skills.</w:t>
      </w:r>
      <w:r w:rsidR="00E77A2A">
        <w:rPr>
          <w:rFonts w:eastAsia="Times New Roman" w:cs="Times New Roman"/>
        </w:rPr>
        <w:t xml:space="preserve">  </w:t>
      </w:r>
    </w:p>
    <w:p w14:paraId="78C723C9" w14:textId="77777777" w:rsidR="008E6A1E" w:rsidRPr="00663892" w:rsidRDefault="008E6A1E" w:rsidP="00FA416C">
      <w:pPr>
        <w:tabs>
          <w:tab w:val="left" w:pos="-1008"/>
          <w:tab w:val="left" w:pos="-720"/>
          <w:tab w:val="left" w:pos="0"/>
          <w:tab w:val="left" w:pos="720"/>
          <w:tab w:val="left" w:pos="1440"/>
          <w:tab w:val="left" w:pos="2160"/>
          <w:tab w:val="right" w:pos="9345"/>
          <w:tab w:val="left" w:pos="10080"/>
        </w:tabs>
        <w:suppressAutoHyphens/>
        <w:spacing w:after="0" w:line="240" w:lineRule="atLeast"/>
        <w:ind w:left="144"/>
        <w:jc w:val="both"/>
        <w:rPr>
          <w:rFonts w:eastAsia="Times New Roman" w:cs="Times New Roman"/>
        </w:rPr>
      </w:pPr>
    </w:p>
    <w:tbl>
      <w:tblPr>
        <w:tblStyle w:val="LightList"/>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145"/>
      </w:tblGrid>
      <w:tr w:rsidR="001072A4" w:rsidRPr="00663892" w14:paraId="52AB6725" w14:textId="77777777" w:rsidTr="006A75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5" w:type="dxa"/>
            <w:shd w:val="clear" w:color="auto" w:fill="969696"/>
          </w:tcPr>
          <w:p w14:paraId="0AB4BC60" w14:textId="77777777" w:rsidR="001072A4" w:rsidRPr="00663892" w:rsidRDefault="001072A4" w:rsidP="009409EB">
            <w:pPr>
              <w:rPr>
                <w:i/>
              </w:rPr>
            </w:pPr>
            <w:r w:rsidRPr="00663892">
              <w:rPr>
                <w:i/>
              </w:rPr>
              <w:t>ESSENTIAL FUNCTIONS</w:t>
            </w:r>
          </w:p>
        </w:tc>
      </w:tr>
    </w:tbl>
    <w:p w14:paraId="14A0E018" w14:textId="77777777" w:rsidR="006A75DE" w:rsidRPr="00663892" w:rsidRDefault="006A75DE" w:rsidP="006A75DE">
      <w:pPr>
        <w:pStyle w:val="ListParagraph"/>
        <w:numPr>
          <w:ilvl w:val="0"/>
          <w:numId w:val="32"/>
        </w:numPr>
        <w:spacing w:after="0" w:line="240" w:lineRule="auto"/>
      </w:pPr>
      <w:r w:rsidRPr="00663892">
        <w:t>Ensures compliance with City policies and procedures including all departmental and City Safety Policies and Protocols;</w:t>
      </w:r>
    </w:p>
    <w:p w14:paraId="7AC1B089" w14:textId="77777777" w:rsidR="006A75DE" w:rsidRDefault="006A75DE" w:rsidP="006A75DE">
      <w:pPr>
        <w:pStyle w:val="ListParagraph"/>
        <w:numPr>
          <w:ilvl w:val="0"/>
          <w:numId w:val="32"/>
        </w:numPr>
        <w:spacing w:after="0" w:line="240" w:lineRule="auto"/>
      </w:pPr>
      <w:r w:rsidRPr="00663892">
        <w:t>Operates electronic automotive diagnostic and test equipment including, but not limited, to: OBD scan equipment, battery/charging system test equipment, brake system testing equipment, diesel/gasoline engine electronic test equipment for various diesel and gasoline engine manufacturers, electronic test equipment for automotive electrical systems including volt/amp meters, and other electronic testing equipment;</w:t>
      </w:r>
    </w:p>
    <w:p w14:paraId="739E8455" w14:textId="77777777" w:rsidR="007152E8" w:rsidRPr="00663892" w:rsidRDefault="007152E8" w:rsidP="006A75DE">
      <w:pPr>
        <w:pStyle w:val="ListParagraph"/>
        <w:numPr>
          <w:ilvl w:val="0"/>
          <w:numId w:val="32"/>
        </w:numPr>
        <w:spacing w:after="0" w:line="240" w:lineRule="auto"/>
      </w:pPr>
      <w:r>
        <w:t>Operates Computerized Fleet Analysis Program and various online diagnostic, vehicle, and equipment support sites;</w:t>
      </w:r>
    </w:p>
    <w:p w14:paraId="2347A7CB" w14:textId="77777777" w:rsidR="006A75DE" w:rsidRPr="00663892" w:rsidRDefault="006A75DE" w:rsidP="006A75DE">
      <w:pPr>
        <w:pStyle w:val="ListParagraph"/>
        <w:numPr>
          <w:ilvl w:val="0"/>
          <w:numId w:val="32"/>
        </w:numPr>
        <w:spacing w:after="0" w:line="240" w:lineRule="auto"/>
      </w:pPr>
      <w:r w:rsidRPr="00663892">
        <w:t>Navigation of computerized electronic parts and Service Manuals;</w:t>
      </w:r>
    </w:p>
    <w:p w14:paraId="0EFCD46A" w14:textId="77777777" w:rsidR="006A75DE" w:rsidRPr="00663892" w:rsidRDefault="006A75DE" w:rsidP="006A75DE">
      <w:pPr>
        <w:pStyle w:val="ListParagraph"/>
        <w:numPr>
          <w:ilvl w:val="0"/>
          <w:numId w:val="32"/>
        </w:numPr>
        <w:spacing w:after="0" w:line="240" w:lineRule="auto"/>
      </w:pPr>
      <w:r w:rsidRPr="00663892">
        <w:t xml:space="preserve">Diagnoses, evaluates, recommends, and prioritizes repairs for City vehicles and equipment; </w:t>
      </w:r>
    </w:p>
    <w:p w14:paraId="146DACCB" w14:textId="77777777" w:rsidR="006A75DE" w:rsidRPr="00663892" w:rsidRDefault="006A75DE" w:rsidP="006A75DE">
      <w:pPr>
        <w:pStyle w:val="ListParagraph"/>
        <w:numPr>
          <w:ilvl w:val="0"/>
          <w:numId w:val="32"/>
        </w:numPr>
        <w:spacing w:after="0" w:line="240" w:lineRule="auto"/>
      </w:pPr>
      <w:r w:rsidRPr="00663892">
        <w:t>Assists other department personnel with vehicle and equipment malfunction diagnoses;</w:t>
      </w:r>
    </w:p>
    <w:p w14:paraId="4E8AA9C2" w14:textId="77777777" w:rsidR="006A75DE" w:rsidRPr="00663892" w:rsidRDefault="006A75DE" w:rsidP="006A75DE">
      <w:pPr>
        <w:pStyle w:val="ListParagraph"/>
        <w:numPr>
          <w:ilvl w:val="0"/>
          <w:numId w:val="32"/>
        </w:numPr>
        <w:spacing w:after="0" w:line="240" w:lineRule="auto"/>
      </w:pPr>
      <w:r w:rsidRPr="00663892">
        <w:t xml:space="preserve">Performs work assignments independently to assist in all aspects of the maintenance, preventive maintenance, minor repairs, and major repairs and overhauls of City vehicles and equipment to provide quality service with minimal returns for additional service, utilizing supplies and parts efficiently; </w:t>
      </w:r>
    </w:p>
    <w:p w14:paraId="389F524A" w14:textId="6A42A04F" w:rsidR="006A75DE" w:rsidRPr="00440B2F" w:rsidRDefault="00835C9A" w:rsidP="006A75DE">
      <w:pPr>
        <w:pStyle w:val="ListParagraph"/>
        <w:numPr>
          <w:ilvl w:val="0"/>
          <w:numId w:val="32"/>
        </w:numPr>
        <w:spacing w:after="0" w:line="240" w:lineRule="auto"/>
      </w:pPr>
      <w:r w:rsidRPr="00440B2F">
        <w:t>Electronically p</w:t>
      </w:r>
      <w:r w:rsidR="006A75DE" w:rsidRPr="00440B2F">
        <w:t xml:space="preserve">repare work orders </w:t>
      </w:r>
      <w:r w:rsidRPr="00440B2F">
        <w:t>with</w:t>
      </w:r>
      <w:r w:rsidR="006A75DE" w:rsidRPr="00440B2F">
        <w:t xml:space="preserve"> complete information pertaining to repairs including user comments, mileage, vehicle or equipment number, parts and supplies used to accomplish repairs</w:t>
      </w:r>
      <w:r w:rsidR="00440B2F">
        <w:t>;</w:t>
      </w:r>
    </w:p>
    <w:p w14:paraId="5324C06A" w14:textId="77777777" w:rsidR="006A75DE" w:rsidRPr="00440B2F" w:rsidRDefault="006A75DE" w:rsidP="006A75DE">
      <w:pPr>
        <w:pStyle w:val="ListParagraph"/>
        <w:numPr>
          <w:ilvl w:val="0"/>
          <w:numId w:val="32"/>
        </w:numPr>
        <w:spacing w:after="0" w:line="240" w:lineRule="auto"/>
      </w:pPr>
      <w:r w:rsidRPr="00440B2F">
        <w:t>Conduct an effective Preventive Maintenance Program;</w:t>
      </w:r>
    </w:p>
    <w:p w14:paraId="43F6930D" w14:textId="77777777" w:rsidR="00265451" w:rsidRPr="00440B2F" w:rsidRDefault="006A75DE" w:rsidP="00265451">
      <w:pPr>
        <w:pStyle w:val="ListParagraph"/>
        <w:numPr>
          <w:ilvl w:val="0"/>
          <w:numId w:val="32"/>
        </w:numPr>
        <w:spacing w:after="0" w:line="240" w:lineRule="auto"/>
      </w:pPr>
      <w:r w:rsidRPr="00440B2F">
        <w:t>Effectively maintain and test equipment, apparatuses and vehicles;</w:t>
      </w:r>
      <w:r w:rsidR="00265451" w:rsidRPr="00440B2F">
        <w:t xml:space="preserve"> </w:t>
      </w:r>
    </w:p>
    <w:p w14:paraId="2A51DF83" w14:textId="538829EC" w:rsidR="00645CB5" w:rsidRDefault="00265451" w:rsidP="00645CB5">
      <w:pPr>
        <w:pStyle w:val="ListParagraph"/>
        <w:numPr>
          <w:ilvl w:val="0"/>
          <w:numId w:val="32"/>
        </w:numPr>
        <w:spacing w:after="0" w:line="240" w:lineRule="auto"/>
      </w:pPr>
      <w:r w:rsidRPr="00440B2F">
        <w:t>Perform</w:t>
      </w:r>
      <w:r w:rsidR="001201DA" w:rsidRPr="00440B2F">
        <w:t>s</w:t>
      </w:r>
      <w:r w:rsidRPr="00440B2F">
        <w:t xml:space="preserve"> maintenance </w:t>
      </w:r>
      <w:r w:rsidR="00645CB5">
        <w:t>&amp;</w:t>
      </w:r>
      <w:r w:rsidRPr="00440B2F">
        <w:t xml:space="preserve"> skilled repairs to a wide variety of city fleet vehicles, equipment </w:t>
      </w:r>
      <w:r w:rsidR="00645CB5">
        <w:t>&amp;</w:t>
      </w:r>
      <w:r w:rsidRPr="00440B2F">
        <w:t xml:space="preserve"> plant equipment including, but not limited to</w:t>
      </w:r>
      <w:r w:rsidR="00440B2F">
        <w:t>,</w:t>
      </w:r>
      <w:r w:rsidRPr="00440B2F">
        <w:t xml:space="preserve"> </w:t>
      </w:r>
      <w:r w:rsidR="00835C9A" w:rsidRPr="00440B2F">
        <w:t xml:space="preserve">engine replacements on both gasoline </w:t>
      </w:r>
      <w:r w:rsidR="00645CB5">
        <w:t>&amp;</w:t>
      </w:r>
      <w:r w:rsidR="00835C9A" w:rsidRPr="00440B2F">
        <w:t xml:space="preserve"> diesel engines including fuel systems, </w:t>
      </w:r>
      <w:r w:rsidRPr="00440B2F">
        <w:t>cooling systems</w:t>
      </w:r>
      <w:r w:rsidR="00645CB5">
        <w:t xml:space="preserve"> &amp;</w:t>
      </w:r>
      <w:r w:rsidRPr="00440B2F">
        <w:t xml:space="preserve"> components; automotive electrical systems </w:t>
      </w:r>
      <w:r w:rsidR="00645CB5">
        <w:t>&amp;</w:t>
      </w:r>
      <w:r w:rsidRPr="00440B2F">
        <w:t xml:space="preserve"> components; lighting systems </w:t>
      </w:r>
      <w:r w:rsidR="00645CB5">
        <w:t>&amp;</w:t>
      </w:r>
      <w:r w:rsidRPr="00440B2F">
        <w:t xml:space="preserve"> components; charging systems </w:t>
      </w:r>
      <w:r w:rsidR="00645CB5">
        <w:t>&amp;</w:t>
      </w:r>
      <w:r w:rsidRPr="00440B2F">
        <w:t xml:space="preserve"> </w:t>
      </w:r>
      <w:proofErr w:type="gramStart"/>
      <w:r w:rsidRPr="00663892">
        <w:t>components;</w:t>
      </w:r>
      <w:proofErr w:type="gramEnd"/>
    </w:p>
    <w:p w14:paraId="65742CD1" w14:textId="45FA200C" w:rsidR="00265451" w:rsidRDefault="00645CB5" w:rsidP="00645CB5">
      <w:pPr>
        <w:pStyle w:val="ListParagraph"/>
        <w:numPr>
          <w:ilvl w:val="0"/>
          <w:numId w:val="32"/>
        </w:numPr>
        <w:spacing w:after="0" w:line="240" w:lineRule="auto"/>
      </w:pPr>
      <w:r w:rsidRPr="00440B2F">
        <w:t xml:space="preserve">Performs maintenance </w:t>
      </w:r>
      <w:r>
        <w:t>&amp;</w:t>
      </w:r>
      <w:r w:rsidRPr="00440B2F">
        <w:t xml:space="preserve"> skilled repairs </w:t>
      </w:r>
      <w:proofErr w:type="gramStart"/>
      <w:r>
        <w:t>to:</w:t>
      </w:r>
      <w:proofErr w:type="gramEnd"/>
      <w:r>
        <w:t xml:space="preserve"> </w:t>
      </w:r>
      <w:r w:rsidR="00265451" w:rsidRPr="00663892">
        <w:t xml:space="preserve">pumping systems (hydraulic, water, pneumatic) </w:t>
      </w:r>
      <w:r>
        <w:t>&amp;</w:t>
      </w:r>
      <w:r w:rsidR="00265451" w:rsidRPr="00663892">
        <w:t xml:space="preserve"> components; HVAC systems </w:t>
      </w:r>
      <w:r>
        <w:t xml:space="preserve">&amp; </w:t>
      </w:r>
      <w:r w:rsidR="00265451" w:rsidRPr="00663892">
        <w:t xml:space="preserve">components; brake systems including air brakes, hydraulic systems </w:t>
      </w:r>
      <w:r>
        <w:t>&amp;</w:t>
      </w:r>
      <w:r w:rsidR="00265451" w:rsidRPr="00663892">
        <w:t xml:space="preserve"> components; suspension systems </w:t>
      </w:r>
      <w:r>
        <w:t>&amp;</w:t>
      </w:r>
      <w:r w:rsidR="00265451" w:rsidRPr="00663892">
        <w:t xml:space="preserve"> components; wheels, hubs, bearings </w:t>
      </w:r>
      <w:r>
        <w:t>&amp;</w:t>
      </w:r>
      <w:r w:rsidR="00265451" w:rsidRPr="00663892">
        <w:t xml:space="preserve"> components; axles </w:t>
      </w:r>
      <w:r>
        <w:t>&amp;</w:t>
      </w:r>
      <w:r w:rsidR="00265451" w:rsidRPr="00663892">
        <w:t xml:space="preserve"> components; clutches, </w:t>
      </w:r>
      <w:r w:rsidR="00835C9A" w:rsidRPr="00440B2F">
        <w:t xml:space="preserve">replacement of </w:t>
      </w:r>
      <w:r w:rsidR="00265451" w:rsidRPr="00663892">
        <w:t xml:space="preserve">transmissions </w:t>
      </w:r>
      <w:r>
        <w:t>&amp;</w:t>
      </w:r>
      <w:r w:rsidR="00265451" w:rsidRPr="00663892">
        <w:t xml:space="preserve"> components; automotive safety devices </w:t>
      </w:r>
      <w:r>
        <w:t>&amp;</w:t>
      </w:r>
      <w:r w:rsidR="00265451" w:rsidRPr="00663892">
        <w:t xml:space="preserve"> components; </w:t>
      </w:r>
      <w:r w:rsidR="00265451" w:rsidRPr="00440B2F">
        <w:t xml:space="preserve">accessories </w:t>
      </w:r>
      <w:r>
        <w:t>&amp;</w:t>
      </w:r>
      <w:r w:rsidR="00265451" w:rsidRPr="00440B2F">
        <w:t xml:space="preserve"> components; structural repairs to body </w:t>
      </w:r>
      <w:r>
        <w:t>&amp;</w:t>
      </w:r>
      <w:r w:rsidR="00265451" w:rsidRPr="00440B2F">
        <w:t xml:space="preserve"> components; other miscellaneous repairs</w:t>
      </w:r>
      <w:r w:rsidR="00440B2F" w:rsidRPr="00440B2F">
        <w:t>;</w:t>
      </w:r>
    </w:p>
    <w:p w14:paraId="34E838A0" w14:textId="77777777" w:rsidR="00265451" w:rsidRPr="00440B2F" w:rsidRDefault="00265451" w:rsidP="00265451">
      <w:pPr>
        <w:pStyle w:val="ListParagraph"/>
        <w:numPr>
          <w:ilvl w:val="0"/>
          <w:numId w:val="32"/>
        </w:numPr>
        <w:spacing w:after="0" w:line="240" w:lineRule="auto"/>
      </w:pPr>
      <w:r w:rsidRPr="00440B2F">
        <w:t xml:space="preserve">Make modifications within safety compliances to vehicles and equipment to meet the service needs of each City </w:t>
      </w:r>
      <w:proofErr w:type="gramStart"/>
      <w:r w:rsidRPr="00440B2F">
        <w:t>department;</w:t>
      </w:r>
      <w:proofErr w:type="gramEnd"/>
    </w:p>
    <w:p w14:paraId="4BD11EC7" w14:textId="77777777" w:rsidR="00265451" w:rsidRPr="00663892" w:rsidRDefault="00265451" w:rsidP="00265451">
      <w:pPr>
        <w:pStyle w:val="ListParagraph"/>
        <w:numPr>
          <w:ilvl w:val="0"/>
          <w:numId w:val="32"/>
        </w:numPr>
        <w:spacing w:after="0" w:line="240" w:lineRule="auto"/>
      </w:pPr>
      <w:r w:rsidRPr="00663892">
        <w:t xml:space="preserve">Make repairs to small engines including weed eaters, gas powered cutoff saws, chain saws, mowers, water pumps, generators and other small engine repairs; </w:t>
      </w:r>
    </w:p>
    <w:p w14:paraId="30968B2A" w14:textId="77777777" w:rsidR="00265451" w:rsidRPr="00663892" w:rsidRDefault="00265451" w:rsidP="00265451">
      <w:pPr>
        <w:pStyle w:val="ListParagraph"/>
        <w:numPr>
          <w:ilvl w:val="0"/>
          <w:numId w:val="32"/>
        </w:numPr>
        <w:spacing w:after="0" w:line="240" w:lineRule="auto"/>
      </w:pPr>
      <w:r w:rsidRPr="00663892">
        <w:t>Responds to vehicle and equipment breakdowns and service calls;</w:t>
      </w:r>
    </w:p>
    <w:p w14:paraId="1A65A00E" w14:textId="77777777" w:rsidR="00265451" w:rsidRPr="00663892" w:rsidRDefault="00265451" w:rsidP="00265451">
      <w:pPr>
        <w:pStyle w:val="ListParagraph"/>
        <w:numPr>
          <w:ilvl w:val="0"/>
          <w:numId w:val="32"/>
        </w:numPr>
        <w:spacing w:after="0" w:line="240" w:lineRule="auto"/>
      </w:pPr>
      <w:r w:rsidRPr="00663892">
        <w:t>Maintain accurate records of repairs and parts on vehicle and equipment repairs;</w:t>
      </w:r>
    </w:p>
    <w:p w14:paraId="47B9EBBD" w14:textId="77777777" w:rsidR="00265451" w:rsidRPr="00663892" w:rsidRDefault="00265451" w:rsidP="00265451">
      <w:pPr>
        <w:pStyle w:val="ListParagraph"/>
        <w:numPr>
          <w:ilvl w:val="0"/>
          <w:numId w:val="32"/>
        </w:numPr>
        <w:spacing w:after="0" w:line="240" w:lineRule="auto"/>
      </w:pPr>
      <w:r w:rsidRPr="00663892">
        <w:t>Operate various tools and equipment used in repairs to City vehicles and equipment;</w:t>
      </w:r>
    </w:p>
    <w:p w14:paraId="42958368" w14:textId="77777777" w:rsidR="00265451" w:rsidRPr="00663892" w:rsidRDefault="00265451" w:rsidP="00265451">
      <w:pPr>
        <w:pStyle w:val="ListParagraph"/>
        <w:numPr>
          <w:ilvl w:val="0"/>
          <w:numId w:val="32"/>
        </w:numPr>
        <w:spacing w:after="0" w:line="240" w:lineRule="auto"/>
      </w:pPr>
      <w:r w:rsidRPr="00663892">
        <w:t>Maintains and repairs tools and fixed plant equipment including but not limited to:  backup generators, bulk oil and fluids dispensing equipment, transmission flush machines, A/C recovery and recharge machines, hydraulic jacks, air compressors, hand tools and equipment, City’s fuel station and related components, wash bay and related components, and structural repairs to shop;</w:t>
      </w:r>
    </w:p>
    <w:p w14:paraId="7CDF0D23" w14:textId="77777777" w:rsidR="00265451" w:rsidRPr="00663892" w:rsidRDefault="00265451" w:rsidP="00265451">
      <w:pPr>
        <w:pStyle w:val="ListParagraph"/>
        <w:numPr>
          <w:ilvl w:val="0"/>
          <w:numId w:val="32"/>
        </w:numPr>
        <w:spacing w:after="0" w:line="240" w:lineRule="auto"/>
      </w:pPr>
      <w:r w:rsidRPr="00663892">
        <w:t>Purchase parts, supplies and tools;</w:t>
      </w:r>
    </w:p>
    <w:p w14:paraId="1407E82F" w14:textId="77777777" w:rsidR="00265451" w:rsidRPr="00663892" w:rsidRDefault="00265451" w:rsidP="00265451">
      <w:pPr>
        <w:pStyle w:val="ListParagraph"/>
        <w:numPr>
          <w:ilvl w:val="0"/>
          <w:numId w:val="32"/>
        </w:numPr>
        <w:spacing w:after="0" w:line="240" w:lineRule="auto"/>
      </w:pPr>
      <w:r w:rsidRPr="00663892">
        <w:t>Assist in inventory control of parts, supplies, tools and other equipment;</w:t>
      </w:r>
    </w:p>
    <w:p w14:paraId="0E631F48" w14:textId="77777777" w:rsidR="00265451" w:rsidRPr="00663892" w:rsidRDefault="00265451" w:rsidP="00265451">
      <w:pPr>
        <w:pStyle w:val="ListParagraph"/>
        <w:numPr>
          <w:ilvl w:val="0"/>
          <w:numId w:val="32"/>
        </w:numPr>
        <w:spacing w:after="0" w:line="240" w:lineRule="auto"/>
      </w:pPr>
      <w:r>
        <w:t>E</w:t>
      </w:r>
      <w:r w:rsidRPr="00663892">
        <w:t>nsures a safe operation of the facility by keeping work areas safe, clean and organized;</w:t>
      </w:r>
    </w:p>
    <w:p w14:paraId="0BB3B638" w14:textId="09F4AC11" w:rsidR="00265451" w:rsidRPr="00663892" w:rsidRDefault="00265451" w:rsidP="00265451">
      <w:pPr>
        <w:pStyle w:val="ListParagraph"/>
        <w:numPr>
          <w:ilvl w:val="0"/>
          <w:numId w:val="32"/>
        </w:numPr>
        <w:spacing w:after="0" w:line="240" w:lineRule="auto"/>
      </w:pPr>
      <w:r w:rsidRPr="00663892">
        <w:t>Provides courteous service to individuals and departments being served</w:t>
      </w:r>
      <w:r w:rsidR="00440B2F">
        <w:t>.</w:t>
      </w:r>
    </w:p>
    <w:p w14:paraId="08624A81" w14:textId="77777777" w:rsidR="009668F1" w:rsidRPr="00663892" w:rsidRDefault="009668F1" w:rsidP="009668F1">
      <w:pPr>
        <w:pStyle w:val="ListParagraph"/>
        <w:spacing w:after="0" w:line="240" w:lineRule="auto"/>
        <w:rPr>
          <w:rFonts w:eastAsia="Times New Roman" w:cs="Times New Roman"/>
          <w:sz w:val="24"/>
          <w:szCs w:val="24"/>
        </w:rPr>
      </w:pPr>
    </w:p>
    <w:tbl>
      <w:tblPr>
        <w:tblStyle w:val="LightList"/>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145"/>
      </w:tblGrid>
      <w:tr w:rsidR="009668F1" w:rsidRPr="00663892" w14:paraId="12450295" w14:textId="77777777" w:rsidTr="009409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0" w:type="dxa"/>
            <w:shd w:val="clear" w:color="auto" w:fill="969696"/>
          </w:tcPr>
          <w:p w14:paraId="3DD0E744" w14:textId="77777777" w:rsidR="009668F1" w:rsidRPr="00663892" w:rsidRDefault="009668F1" w:rsidP="009668F1">
            <w:pPr>
              <w:rPr>
                <w:i/>
              </w:rPr>
            </w:pPr>
            <w:r w:rsidRPr="00663892">
              <w:rPr>
                <w:i/>
              </w:rPr>
              <w:t>MINIMUM QUALIFICATIONS</w:t>
            </w:r>
          </w:p>
        </w:tc>
      </w:tr>
    </w:tbl>
    <w:p w14:paraId="7C80D0A9" w14:textId="77777777" w:rsidR="00FA416C" w:rsidRPr="00663892" w:rsidRDefault="00FA416C" w:rsidP="00D31EED">
      <w:pPr>
        <w:widowControl w:val="0"/>
        <w:tabs>
          <w:tab w:val="left" w:pos="-1008"/>
          <w:tab w:val="left" w:pos="-720"/>
          <w:tab w:val="left" w:pos="0"/>
          <w:tab w:val="left" w:pos="1440"/>
          <w:tab w:val="left" w:pos="2160"/>
          <w:tab w:val="right" w:pos="9345"/>
          <w:tab w:val="left" w:pos="10080"/>
        </w:tabs>
        <w:suppressAutoHyphens/>
        <w:autoSpaceDE w:val="0"/>
        <w:autoSpaceDN w:val="0"/>
        <w:adjustRightInd w:val="0"/>
        <w:spacing w:after="0" w:line="240" w:lineRule="auto"/>
        <w:ind w:left="144"/>
        <w:jc w:val="both"/>
        <w:rPr>
          <w:rFonts w:eastAsia="Times New Roman" w:cs="Times New Roman"/>
          <w:b/>
          <w:spacing w:val="-2"/>
        </w:rPr>
      </w:pPr>
    </w:p>
    <w:p w14:paraId="74D1EEFC" w14:textId="77777777" w:rsidR="009668F1" w:rsidRPr="00663892" w:rsidRDefault="009668F1" w:rsidP="00D31EED">
      <w:pPr>
        <w:widowControl w:val="0"/>
        <w:tabs>
          <w:tab w:val="left" w:pos="-1008"/>
          <w:tab w:val="left" w:pos="-720"/>
          <w:tab w:val="left" w:pos="0"/>
          <w:tab w:val="left" w:pos="1440"/>
          <w:tab w:val="left" w:pos="2160"/>
          <w:tab w:val="right" w:pos="9345"/>
          <w:tab w:val="left" w:pos="10080"/>
        </w:tabs>
        <w:suppressAutoHyphens/>
        <w:autoSpaceDE w:val="0"/>
        <w:autoSpaceDN w:val="0"/>
        <w:adjustRightInd w:val="0"/>
        <w:spacing w:after="0" w:line="240" w:lineRule="auto"/>
        <w:ind w:left="144"/>
        <w:jc w:val="both"/>
        <w:rPr>
          <w:rFonts w:eastAsia="Times New Roman" w:cs="Times New Roman"/>
          <w:spacing w:val="-2"/>
        </w:rPr>
      </w:pPr>
      <w:r w:rsidRPr="00663892">
        <w:rPr>
          <w:rFonts w:eastAsia="Times New Roman" w:cs="Times New Roman"/>
          <w:b/>
          <w:spacing w:val="-2"/>
        </w:rPr>
        <w:t>EDUCATION:</w:t>
      </w:r>
      <w:r w:rsidRPr="00663892">
        <w:rPr>
          <w:rFonts w:eastAsia="Times New Roman" w:cs="Times New Roman"/>
          <w:spacing w:val="-2"/>
        </w:rPr>
        <w:t xml:space="preserve"> </w:t>
      </w:r>
    </w:p>
    <w:p w14:paraId="34CA22AC" w14:textId="5347CF96" w:rsidR="009668F1" w:rsidRPr="00663892" w:rsidRDefault="009668F1" w:rsidP="00D31EED">
      <w:pPr>
        <w:keepLines/>
        <w:spacing w:line="240" w:lineRule="exact"/>
        <w:ind w:left="144"/>
        <w:jc w:val="both"/>
        <w:rPr>
          <w:rFonts w:cs="Arial"/>
        </w:rPr>
      </w:pPr>
      <w:r w:rsidRPr="00663892">
        <w:rPr>
          <w:rFonts w:cs="Arial"/>
        </w:rPr>
        <w:t xml:space="preserve">A High School Diploma or GED </w:t>
      </w:r>
      <w:r w:rsidR="00945873" w:rsidRPr="00663892">
        <w:rPr>
          <w:rFonts w:cs="Arial"/>
        </w:rPr>
        <w:t>is required</w:t>
      </w:r>
      <w:r w:rsidR="00663892">
        <w:rPr>
          <w:rFonts w:cs="Arial"/>
        </w:rPr>
        <w:t xml:space="preserve">. </w:t>
      </w:r>
      <w:r w:rsidR="00265451">
        <w:rPr>
          <w:rFonts w:cs="Arial"/>
        </w:rPr>
        <w:t xml:space="preserve">Related </w:t>
      </w:r>
      <w:r w:rsidR="004751A9">
        <w:rPr>
          <w:rFonts w:cs="Arial"/>
        </w:rPr>
        <w:t xml:space="preserve">technical degree or some college credit is preferred.  </w:t>
      </w:r>
    </w:p>
    <w:p w14:paraId="49A0F454" w14:textId="77777777" w:rsidR="009668F1" w:rsidRPr="00663892" w:rsidRDefault="009668F1" w:rsidP="00D31EED">
      <w:pPr>
        <w:widowControl w:val="0"/>
        <w:autoSpaceDE w:val="0"/>
        <w:autoSpaceDN w:val="0"/>
        <w:adjustRightInd w:val="0"/>
        <w:spacing w:after="0" w:line="240" w:lineRule="auto"/>
        <w:ind w:left="504" w:hanging="360"/>
        <w:rPr>
          <w:rFonts w:eastAsia="Times New Roman" w:cs="Times New Roman"/>
          <w:spacing w:val="-2"/>
        </w:rPr>
      </w:pPr>
      <w:r w:rsidRPr="00663892">
        <w:rPr>
          <w:rFonts w:eastAsia="Times New Roman" w:cs="Times New Roman"/>
          <w:b/>
        </w:rPr>
        <w:t>EXPERIENCE</w:t>
      </w:r>
      <w:r w:rsidRPr="00663892">
        <w:rPr>
          <w:rFonts w:eastAsia="Times New Roman" w:cs="Times New Roman"/>
          <w:b/>
          <w:spacing w:val="-2"/>
        </w:rPr>
        <w:t>:</w:t>
      </w:r>
      <w:r w:rsidRPr="00663892">
        <w:rPr>
          <w:rFonts w:eastAsia="Times New Roman" w:cs="Times New Roman"/>
          <w:spacing w:val="-2"/>
        </w:rPr>
        <w:t xml:space="preserve"> </w:t>
      </w:r>
    </w:p>
    <w:p w14:paraId="3ECA1E2C" w14:textId="6F82247D" w:rsidR="00CE27A5" w:rsidRDefault="00663892" w:rsidP="00CE27A5">
      <w:pPr>
        <w:keepLines/>
        <w:spacing w:line="240" w:lineRule="exact"/>
        <w:ind w:left="144"/>
        <w:rPr>
          <w:rFonts w:cs="Arial"/>
          <w:szCs w:val="24"/>
        </w:rPr>
      </w:pPr>
      <w:r>
        <w:rPr>
          <w:rFonts w:cs="Arial"/>
          <w:szCs w:val="24"/>
        </w:rPr>
        <w:t xml:space="preserve">Minimum of </w:t>
      </w:r>
      <w:r w:rsidR="00440B2F">
        <w:rPr>
          <w:rFonts w:cs="Arial"/>
          <w:szCs w:val="24"/>
        </w:rPr>
        <w:t>4</w:t>
      </w:r>
      <w:r w:rsidR="00265451">
        <w:rPr>
          <w:rFonts w:cs="Arial"/>
          <w:szCs w:val="24"/>
        </w:rPr>
        <w:t xml:space="preserve"> </w:t>
      </w:r>
      <w:r w:rsidR="005F081B" w:rsidRPr="00663892">
        <w:rPr>
          <w:rFonts w:cs="Arial"/>
          <w:szCs w:val="24"/>
        </w:rPr>
        <w:t xml:space="preserve">years </w:t>
      </w:r>
      <w:r w:rsidR="00CD5A2A">
        <w:rPr>
          <w:rFonts w:cs="Arial"/>
          <w:szCs w:val="24"/>
        </w:rPr>
        <w:t xml:space="preserve">of </w:t>
      </w:r>
      <w:r w:rsidR="00DB79A9">
        <w:rPr>
          <w:rFonts w:cs="Arial"/>
          <w:szCs w:val="24"/>
        </w:rPr>
        <w:t xml:space="preserve">experience </w:t>
      </w:r>
      <w:r w:rsidR="00CD5A2A">
        <w:rPr>
          <w:rFonts w:cs="Arial"/>
          <w:szCs w:val="24"/>
        </w:rPr>
        <w:t>performing extensive diagnostic, maintenance and repair work of automotive and heavy equipment; must have basic proficiency with computers, communications radios and other office equipment. Must be able to read, understand, and interpret schematics, reports, and manuals.</w:t>
      </w:r>
      <w:r w:rsidR="00DB79A9">
        <w:rPr>
          <w:rFonts w:cs="Arial"/>
          <w:szCs w:val="24"/>
        </w:rPr>
        <w:t xml:space="preserve">  </w:t>
      </w:r>
    </w:p>
    <w:p w14:paraId="6AF447C9" w14:textId="77777777" w:rsidR="00945873" w:rsidRPr="00663892" w:rsidRDefault="00945873" w:rsidP="00945873">
      <w:pPr>
        <w:keepLines/>
        <w:spacing w:after="0" w:line="240" w:lineRule="exact"/>
        <w:ind w:left="144"/>
        <w:rPr>
          <w:rFonts w:cs="Arial"/>
          <w:b/>
          <w:szCs w:val="24"/>
        </w:rPr>
      </w:pPr>
      <w:r w:rsidRPr="00663892">
        <w:rPr>
          <w:rFonts w:cs="Arial"/>
          <w:b/>
          <w:szCs w:val="24"/>
        </w:rPr>
        <w:t>CERTIFICATIONS/LICENSE:</w:t>
      </w:r>
    </w:p>
    <w:p w14:paraId="3872E700" w14:textId="0E3A503D" w:rsidR="00FA416C" w:rsidRDefault="00265451" w:rsidP="00265451">
      <w:pPr>
        <w:keepLines/>
        <w:spacing w:after="0" w:line="240" w:lineRule="exact"/>
        <w:ind w:left="144"/>
        <w:rPr>
          <w:rFonts w:cs="Arial"/>
          <w:szCs w:val="24"/>
        </w:rPr>
      </w:pPr>
      <w:r>
        <w:rPr>
          <w:rFonts w:cs="Arial"/>
          <w:szCs w:val="24"/>
        </w:rPr>
        <w:t xml:space="preserve">Must possess or be able to obtain a </w:t>
      </w:r>
      <w:r w:rsidR="00945873" w:rsidRPr="00663892">
        <w:rPr>
          <w:rFonts w:cs="Arial"/>
          <w:szCs w:val="24"/>
        </w:rPr>
        <w:t xml:space="preserve">Class B Commercial Driver’s License (C.D.L.) </w:t>
      </w:r>
      <w:r w:rsidR="00DD632B">
        <w:rPr>
          <w:rFonts w:cs="Arial"/>
          <w:szCs w:val="24"/>
        </w:rPr>
        <w:t>w</w:t>
      </w:r>
      <w:r w:rsidR="00DD632B" w:rsidRPr="00440B2F">
        <w:rPr>
          <w:rFonts w:cs="Arial"/>
          <w:szCs w:val="24"/>
        </w:rPr>
        <w:t>ith air brake endorsement</w:t>
      </w:r>
      <w:r w:rsidRPr="00440B2F">
        <w:rPr>
          <w:rFonts w:cs="Arial"/>
          <w:szCs w:val="24"/>
        </w:rPr>
        <w:t xml:space="preserve"> within </w:t>
      </w:r>
      <w:r w:rsidR="00835C9A" w:rsidRPr="00440B2F">
        <w:rPr>
          <w:rFonts w:cs="Arial"/>
          <w:szCs w:val="24"/>
        </w:rPr>
        <w:t>6 months</w:t>
      </w:r>
      <w:r w:rsidRPr="00440B2F">
        <w:rPr>
          <w:rFonts w:cs="Arial"/>
          <w:szCs w:val="24"/>
        </w:rPr>
        <w:t xml:space="preserve"> of appointment</w:t>
      </w:r>
      <w:r w:rsidR="00DD632B" w:rsidRPr="00440B2F">
        <w:rPr>
          <w:rFonts w:cs="Arial"/>
          <w:szCs w:val="24"/>
        </w:rPr>
        <w:t xml:space="preserve">. </w:t>
      </w:r>
      <w:r w:rsidR="00276A21" w:rsidRPr="00440B2F">
        <w:rPr>
          <w:rFonts w:cs="Arial"/>
          <w:szCs w:val="24"/>
        </w:rPr>
        <w:t xml:space="preserve">Underground Fuel Storage Tank A/B Certification </w:t>
      </w:r>
      <w:r w:rsidR="00EE1577" w:rsidRPr="00440B2F">
        <w:rPr>
          <w:rFonts w:cs="Arial"/>
          <w:szCs w:val="24"/>
        </w:rPr>
        <w:t xml:space="preserve">and a minimum of </w:t>
      </w:r>
      <w:r w:rsidR="00440B2F">
        <w:rPr>
          <w:rFonts w:cs="Arial"/>
          <w:szCs w:val="24"/>
        </w:rPr>
        <w:t>4</w:t>
      </w:r>
      <w:r w:rsidR="00EE1577" w:rsidRPr="00440B2F">
        <w:rPr>
          <w:rFonts w:cs="Arial"/>
          <w:szCs w:val="24"/>
        </w:rPr>
        <w:t xml:space="preserve"> ASE Certifications </w:t>
      </w:r>
      <w:r w:rsidRPr="00440B2F">
        <w:rPr>
          <w:rFonts w:cs="Arial"/>
          <w:szCs w:val="24"/>
        </w:rPr>
        <w:t>p</w:t>
      </w:r>
      <w:r w:rsidR="00DD632B" w:rsidRPr="00440B2F">
        <w:rPr>
          <w:rFonts w:cs="Arial"/>
          <w:szCs w:val="24"/>
        </w:rPr>
        <w:t xml:space="preserve">referred at time of appointment </w:t>
      </w:r>
      <w:r w:rsidR="00835C9A" w:rsidRPr="00440B2F">
        <w:rPr>
          <w:rFonts w:cs="Arial"/>
          <w:szCs w:val="24"/>
        </w:rPr>
        <w:t>or be able to acquire</w:t>
      </w:r>
      <w:r w:rsidR="00DD632B" w:rsidRPr="00440B2F">
        <w:rPr>
          <w:rFonts w:cs="Arial"/>
          <w:szCs w:val="24"/>
        </w:rPr>
        <w:t xml:space="preserve"> within </w:t>
      </w:r>
      <w:r w:rsidR="00276A21" w:rsidRPr="00440B2F">
        <w:rPr>
          <w:rFonts w:cs="Arial"/>
          <w:szCs w:val="24"/>
        </w:rPr>
        <w:t>12</w:t>
      </w:r>
      <w:r w:rsidR="00DD632B" w:rsidRPr="00440B2F">
        <w:rPr>
          <w:rFonts w:cs="Arial"/>
          <w:szCs w:val="24"/>
        </w:rPr>
        <w:t xml:space="preserve"> months of appointment.</w:t>
      </w:r>
      <w:r w:rsidR="00276A21" w:rsidRPr="00440B2F">
        <w:rPr>
          <w:rFonts w:cs="Arial"/>
          <w:szCs w:val="24"/>
        </w:rPr>
        <w:t xml:space="preserve"> </w:t>
      </w:r>
      <w:r w:rsidR="00EE1577" w:rsidRPr="00440B2F">
        <w:rPr>
          <w:rFonts w:cs="Arial"/>
          <w:szCs w:val="24"/>
        </w:rPr>
        <w:t xml:space="preserve">Emergency Vehicle Technician (EVT) Certifications </w:t>
      </w:r>
      <w:r w:rsidR="00440B2F" w:rsidRPr="00440B2F">
        <w:rPr>
          <w:rFonts w:cs="Arial"/>
          <w:szCs w:val="24"/>
        </w:rPr>
        <w:t xml:space="preserve">are </w:t>
      </w:r>
      <w:r w:rsidR="00EE1577" w:rsidRPr="00440B2F">
        <w:rPr>
          <w:rFonts w:cs="Arial"/>
          <w:szCs w:val="24"/>
        </w:rPr>
        <w:t>preferred</w:t>
      </w:r>
      <w:r w:rsidR="009D3B63" w:rsidRPr="00440B2F">
        <w:rPr>
          <w:rFonts w:cs="Arial"/>
          <w:szCs w:val="24"/>
        </w:rPr>
        <w:t xml:space="preserve"> </w:t>
      </w:r>
      <w:r w:rsidR="00440B2F" w:rsidRPr="00440B2F">
        <w:rPr>
          <w:rFonts w:cs="Arial"/>
          <w:szCs w:val="24"/>
        </w:rPr>
        <w:t>but n</w:t>
      </w:r>
      <w:r w:rsidR="009D3B63" w:rsidRPr="00440B2F">
        <w:rPr>
          <w:rFonts w:cs="Arial"/>
          <w:szCs w:val="24"/>
        </w:rPr>
        <w:t>ot required</w:t>
      </w:r>
      <w:r w:rsidR="00440B2F" w:rsidRPr="00440B2F">
        <w:rPr>
          <w:rFonts w:cs="Arial"/>
          <w:szCs w:val="24"/>
        </w:rPr>
        <w:t>.</w:t>
      </w:r>
    </w:p>
    <w:p w14:paraId="53EE0204" w14:textId="24F44082" w:rsidR="00440B2F" w:rsidRDefault="00440B2F" w:rsidP="00440B2F">
      <w:pPr>
        <w:spacing w:after="0" w:line="240" w:lineRule="auto"/>
        <w:ind w:left="144"/>
      </w:pPr>
    </w:p>
    <w:p w14:paraId="2C57176B" w14:textId="5CC0E41D" w:rsidR="00D34A21" w:rsidRPr="00313D1F" w:rsidRDefault="00313D1F" w:rsidP="00440B2F">
      <w:pPr>
        <w:spacing w:after="0" w:line="240" w:lineRule="auto"/>
        <w:ind w:left="144"/>
        <w:rPr>
          <w:b/>
          <w:bCs/>
          <w:shd w:val="clear" w:color="auto" w:fill="FFFFFF"/>
        </w:rPr>
      </w:pPr>
      <w:r w:rsidRPr="00313D1F">
        <w:rPr>
          <w:b/>
          <w:bCs/>
          <w:shd w:val="clear" w:color="auto" w:fill="FFFFFF"/>
        </w:rPr>
        <w:t>RESPONSE TIME:</w:t>
      </w:r>
    </w:p>
    <w:p w14:paraId="495B8EFF" w14:textId="65E5E1E4" w:rsidR="00D34A21" w:rsidRPr="00D34A21" w:rsidRDefault="00D34A21" w:rsidP="00440B2F">
      <w:pPr>
        <w:spacing w:after="0" w:line="240" w:lineRule="auto"/>
        <w:ind w:left="144"/>
      </w:pPr>
      <w:r w:rsidRPr="00D34A21">
        <w:rPr>
          <w:shd w:val="clear" w:color="auto" w:fill="FFFFFF"/>
        </w:rPr>
        <w:t>Applicants must be able to re</w:t>
      </w:r>
      <w:r w:rsidR="002965F7">
        <w:rPr>
          <w:shd w:val="clear" w:color="auto" w:fill="FFFFFF"/>
        </w:rPr>
        <w:t>port to Public Works facility</w:t>
      </w:r>
      <w:r w:rsidRPr="00D34A21">
        <w:rPr>
          <w:shd w:val="clear" w:color="auto" w:fill="FFFFFF"/>
        </w:rPr>
        <w:t xml:space="preserve"> within 30 minutes </w:t>
      </w:r>
      <w:r w:rsidR="002965F7">
        <w:rPr>
          <w:shd w:val="clear" w:color="auto" w:fill="FFFFFF"/>
        </w:rPr>
        <w:t>for</w:t>
      </w:r>
      <w:r w:rsidRPr="00D34A21">
        <w:rPr>
          <w:shd w:val="clear" w:color="auto" w:fill="FFFFFF"/>
        </w:rPr>
        <w:t xml:space="preserve"> after-hours emergency calls.</w:t>
      </w:r>
    </w:p>
    <w:p w14:paraId="43F83ACA" w14:textId="77777777" w:rsidR="00D34A21" w:rsidRDefault="00D34A21" w:rsidP="00440B2F">
      <w:pPr>
        <w:spacing w:after="0" w:line="240" w:lineRule="auto"/>
        <w:ind w:left="144"/>
      </w:pPr>
    </w:p>
    <w:p w14:paraId="0AB3D8EB" w14:textId="29D7B502" w:rsidR="00440B2F" w:rsidRPr="00440B2F" w:rsidRDefault="00440B2F" w:rsidP="00440B2F">
      <w:pPr>
        <w:spacing w:after="0" w:line="240" w:lineRule="auto"/>
        <w:ind w:left="144"/>
        <w:rPr>
          <w:b/>
          <w:bCs/>
        </w:rPr>
      </w:pPr>
      <w:r w:rsidRPr="00440B2F">
        <w:rPr>
          <w:b/>
          <w:bCs/>
        </w:rPr>
        <w:t>EQUIPMENT:</w:t>
      </w:r>
    </w:p>
    <w:p w14:paraId="414D10D4" w14:textId="7A6A1D2B" w:rsidR="00440B2F" w:rsidRPr="00440B2F" w:rsidRDefault="00440B2F" w:rsidP="00440B2F">
      <w:pPr>
        <w:spacing w:after="0" w:line="240" w:lineRule="auto"/>
        <w:ind w:left="144"/>
      </w:pPr>
      <w:r w:rsidRPr="00440B2F">
        <w:t xml:space="preserve">Must have </w:t>
      </w:r>
      <w:r>
        <w:t>ability to use personally-owned</w:t>
      </w:r>
      <w:r w:rsidRPr="00440B2F">
        <w:t xml:space="preserve"> hand tools</w:t>
      </w:r>
      <w:r>
        <w:t xml:space="preserve"> for this position</w:t>
      </w:r>
      <w:r w:rsidRPr="00440B2F">
        <w:t xml:space="preserve">. Specialty tools and equipment </w:t>
      </w:r>
      <w:r>
        <w:t xml:space="preserve">will be </w:t>
      </w:r>
      <w:r w:rsidRPr="00440B2F">
        <w:t>supplied by City</w:t>
      </w:r>
      <w:r>
        <w:t xml:space="preserve"> of Hutchinson.</w:t>
      </w:r>
    </w:p>
    <w:p w14:paraId="2B14C3F1" w14:textId="77777777" w:rsidR="00265451" w:rsidRPr="00663892" w:rsidRDefault="00265451" w:rsidP="00265451">
      <w:pPr>
        <w:keepLines/>
        <w:spacing w:after="0" w:line="240" w:lineRule="exact"/>
        <w:ind w:left="144"/>
        <w:rPr>
          <w:color w:val="0000FF"/>
        </w:rPr>
      </w:pPr>
    </w:p>
    <w:tbl>
      <w:tblPr>
        <w:tblStyle w:val="LightList"/>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145"/>
      </w:tblGrid>
      <w:tr w:rsidR="001072A4" w:rsidRPr="00663892" w14:paraId="6291DDFE" w14:textId="77777777" w:rsidTr="00FA41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5" w:type="dxa"/>
            <w:shd w:val="clear" w:color="auto" w:fill="969696"/>
          </w:tcPr>
          <w:p w14:paraId="56ADBF54" w14:textId="77777777" w:rsidR="001072A4" w:rsidRPr="00663892" w:rsidRDefault="001072A4" w:rsidP="009409EB">
            <w:pPr>
              <w:rPr>
                <w:i/>
              </w:rPr>
            </w:pPr>
            <w:r w:rsidRPr="00663892">
              <w:rPr>
                <w:i/>
              </w:rPr>
              <w:t>OTHER CHARACTERISTICS</w:t>
            </w:r>
          </w:p>
        </w:tc>
      </w:tr>
    </w:tbl>
    <w:p w14:paraId="10FE495F" w14:textId="77777777" w:rsidR="00FA416C" w:rsidRPr="00663892" w:rsidRDefault="00FA416C" w:rsidP="00697512">
      <w:pPr>
        <w:widowControl w:val="0"/>
        <w:autoSpaceDE w:val="0"/>
        <w:autoSpaceDN w:val="0"/>
        <w:adjustRightInd w:val="0"/>
        <w:spacing w:after="0" w:line="240" w:lineRule="auto"/>
        <w:ind w:left="576" w:hanging="360"/>
        <w:rPr>
          <w:rFonts w:eastAsia="Times New Roman" w:cs="Times New Roman"/>
          <w:b/>
        </w:rPr>
      </w:pPr>
    </w:p>
    <w:p w14:paraId="06516ACD" w14:textId="77777777" w:rsidR="00E63113" w:rsidRPr="00663892" w:rsidRDefault="001072A4" w:rsidP="00697512">
      <w:pPr>
        <w:widowControl w:val="0"/>
        <w:autoSpaceDE w:val="0"/>
        <w:autoSpaceDN w:val="0"/>
        <w:adjustRightInd w:val="0"/>
        <w:spacing w:after="0" w:line="240" w:lineRule="auto"/>
        <w:ind w:left="576" w:hanging="360"/>
        <w:rPr>
          <w:rFonts w:eastAsia="Times New Roman" w:cs="Times New Roman"/>
          <w:b/>
        </w:rPr>
      </w:pPr>
      <w:r w:rsidRPr="00663892">
        <w:rPr>
          <w:rFonts w:eastAsia="Times New Roman" w:cs="Times New Roman"/>
          <w:b/>
        </w:rPr>
        <w:t>KNOWLEDGE OF</w:t>
      </w:r>
      <w:r w:rsidR="00AB651C" w:rsidRPr="00663892">
        <w:rPr>
          <w:rFonts w:eastAsia="Times New Roman" w:cs="Times New Roman"/>
          <w:b/>
        </w:rPr>
        <w:t xml:space="preserve">: </w:t>
      </w:r>
    </w:p>
    <w:p w14:paraId="7C7AF12B" w14:textId="77777777" w:rsidR="00265451" w:rsidRPr="00663892" w:rsidRDefault="00265451" w:rsidP="00265451">
      <w:pPr>
        <w:pStyle w:val="ListParagraph"/>
        <w:widowControl w:val="0"/>
        <w:numPr>
          <w:ilvl w:val="0"/>
          <w:numId w:val="30"/>
        </w:numPr>
        <w:autoSpaceDE w:val="0"/>
        <w:autoSpaceDN w:val="0"/>
        <w:adjustRightInd w:val="0"/>
        <w:spacing w:after="0" w:line="240" w:lineRule="auto"/>
        <w:ind w:left="576"/>
      </w:pPr>
      <w:r w:rsidRPr="00663892">
        <w:t xml:space="preserve">Considerable knowledge of methods, tools, materials, parts, and equipment of the Automotive Mechanic trade, principles or operations of gasoline and diesel driven equipment and of mechanical repair methods applicable to medium to heavy trucks and construction equipment;  </w:t>
      </w:r>
    </w:p>
    <w:p w14:paraId="1382EF64" w14:textId="77777777" w:rsidR="00265451" w:rsidRPr="00663892" w:rsidRDefault="00265451" w:rsidP="00265451">
      <w:pPr>
        <w:pStyle w:val="ListParagraph"/>
        <w:widowControl w:val="0"/>
        <w:numPr>
          <w:ilvl w:val="0"/>
          <w:numId w:val="30"/>
        </w:numPr>
        <w:autoSpaceDE w:val="0"/>
        <w:autoSpaceDN w:val="0"/>
        <w:adjustRightInd w:val="0"/>
        <w:spacing w:after="0" w:line="240" w:lineRule="auto"/>
        <w:ind w:left="576"/>
      </w:pPr>
      <w:r w:rsidRPr="00663892">
        <w:t>Extensive knowledge of occupational hazards and proper safety precautions of the trade;</w:t>
      </w:r>
    </w:p>
    <w:p w14:paraId="2126910B" w14:textId="6EBEB157" w:rsidR="00265451" w:rsidRPr="00663892" w:rsidRDefault="00265451" w:rsidP="00265451">
      <w:pPr>
        <w:pStyle w:val="ListParagraph"/>
        <w:widowControl w:val="0"/>
        <w:numPr>
          <w:ilvl w:val="0"/>
          <w:numId w:val="30"/>
        </w:numPr>
        <w:autoSpaceDE w:val="0"/>
        <w:autoSpaceDN w:val="0"/>
        <w:adjustRightInd w:val="0"/>
        <w:spacing w:after="0" w:line="240" w:lineRule="auto"/>
        <w:ind w:left="576"/>
      </w:pPr>
      <w:r w:rsidRPr="00663892">
        <w:t>Ability to understand and follow quickly and accurately oral and written instructions</w:t>
      </w:r>
      <w:r w:rsidR="00440B2F">
        <w:t>;</w:t>
      </w:r>
    </w:p>
    <w:p w14:paraId="5F9711EF" w14:textId="24A64008" w:rsidR="00265451" w:rsidRPr="00663892" w:rsidRDefault="00265451" w:rsidP="00265451">
      <w:pPr>
        <w:pStyle w:val="ListParagraph"/>
        <w:widowControl w:val="0"/>
        <w:numPr>
          <w:ilvl w:val="0"/>
          <w:numId w:val="30"/>
        </w:numPr>
        <w:autoSpaceDE w:val="0"/>
        <w:autoSpaceDN w:val="0"/>
        <w:adjustRightInd w:val="0"/>
        <w:spacing w:after="0" w:line="240" w:lineRule="auto"/>
        <w:ind w:left="576"/>
      </w:pPr>
      <w:r w:rsidRPr="00663892">
        <w:t>Mechanical aptitude, dexterity, and physically able to meet the required labor demands</w:t>
      </w:r>
      <w:r w:rsidR="00440B2F">
        <w:t>;</w:t>
      </w:r>
    </w:p>
    <w:p w14:paraId="4197EDD8" w14:textId="18F33C44" w:rsidR="00265451" w:rsidRPr="00663892" w:rsidRDefault="00265451" w:rsidP="00265451">
      <w:pPr>
        <w:pStyle w:val="ListParagraph"/>
        <w:widowControl w:val="0"/>
        <w:numPr>
          <w:ilvl w:val="0"/>
          <w:numId w:val="30"/>
        </w:numPr>
        <w:autoSpaceDE w:val="0"/>
        <w:autoSpaceDN w:val="0"/>
        <w:adjustRightInd w:val="0"/>
        <w:spacing w:after="0" w:line="240" w:lineRule="auto"/>
        <w:ind w:left="576"/>
      </w:pPr>
      <w:r w:rsidRPr="00663892">
        <w:t>Strong understanding and working knowledge of mathematics and computers</w:t>
      </w:r>
      <w:r w:rsidR="00440B2F">
        <w:t>.</w:t>
      </w:r>
    </w:p>
    <w:p w14:paraId="7C8C4025" w14:textId="77777777" w:rsidR="00FA416C" w:rsidRPr="00663892" w:rsidRDefault="00FA416C" w:rsidP="00FA416C">
      <w:pPr>
        <w:pStyle w:val="ListParagraph"/>
        <w:widowControl w:val="0"/>
        <w:autoSpaceDE w:val="0"/>
        <w:autoSpaceDN w:val="0"/>
        <w:adjustRightInd w:val="0"/>
        <w:spacing w:after="0" w:line="240" w:lineRule="auto"/>
        <w:ind w:left="576"/>
      </w:pPr>
    </w:p>
    <w:p w14:paraId="2B85D2FD" w14:textId="77777777" w:rsidR="00AB651C" w:rsidRPr="00663892" w:rsidRDefault="001072A4" w:rsidP="00697512">
      <w:pPr>
        <w:widowControl w:val="0"/>
        <w:autoSpaceDE w:val="0"/>
        <w:autoSpaceDN w:val="0"/>
        <w:adjustRightInd w:val="0"/>
        <w:spacing w:after="0" w:line="240" w:lineRule="auto"/>
        <w:ind w:left="576" w:hanging="360"/>
        <w:rPr>
          <w:rFonts w:eastAsia="Times New Roman" w:cs="Times New Roman"/>
          <w:b/>
        </w:rPr>
      </w:pPr>
      <w:r w:rsidRPr="00663892">
        <w:rPr>
          <w:rFonts w:eastAsia="Times New Roman" w:cs="Times New Roman"/>
          <w:b/>
        </w:rPr>
        <w:t>SKILLED IN</w:t>
      </w:r>
      <w:r w:rsidR="00AB651C" w:rsidRPr="00663892">
        <w:rPr>
          <w:rFonts w:eastAsia="Times New Roman" w:cs="Times New Roman"/>
          <w:b/>
        </w:rPr>
        <w:t>:</w:t>
      </w:r>
    </w:p>
    <w:p w14:paraId="47FBFE04" w14:textId="4582D1E5" w:rsidR="00265451" w:rsidRDefault="00265451" w:rsidP="00265451">
      <w:pPr>
        <w:pStyle w:val="ListParagraph"/>
        <w:widowControl w:val="0"/>
        <w:numPr>
          <w:ilvl w:val="0"/>
          <w:numId w:val="23"/>
        </w:numPr>
        <w:autoSpaceDE w:val="0"/>
        <w:autoSpaceDN w:val="0"/>
        <w:adjustRightInd w:val="0"/>
        <w:spacing w:after="0" w:line="240" w:lineRule="auto"/>
        <w:ind w:left="576"/>
        <w:rPr>
          <w:rFonts w:eastAsia="Times New Roman" w:cs="Times New Roman"/>
        </w:rPr>
      </w:pPr>
      <w:r w:rsidRPr="00663892">
        <w:rPr>
          <w:rFonts w:eastAsia="Times New Roman" w:cs="Times New Roman"/>
        </w:rPr>
        <w:t>Use of hand and machine tools employed in automotive repair work, locating and repairing defects in automotive equipment</w:t>
      </w:r>
      <w:r w:rsidR="00440B2F">
        <w:rPr>
          <w:rFonts w:eastAsia="Times New Roman" w:cs="Times New Roman"/>
        </w:rPr>
        <w:t>.</w:t>
      </w:r>
    </w:p>
    <w:p w14:paraId="294CAB95" w14:textId="77777777" w:rsidR="00265451" w:rsidRPr="00663892" w:rsidRDefault="00265451" w:rsidP="00265451">
      <w:pPr>
        <w:pStyle w:val="ListParagraph"/>
        <w:widowControl w:val="0"/>
        <w:autoSpaceDE w:val="0"/>
        <w:autoSpaceDN w:val="0"/>
        <w:adjustRightInd w:val="0"/>
        <w:spacing w:after="0" w:line="240" w:lineRule="auto"/>
        <w:ind w:left="576"/>
        <w:rPr>
          <w:rFonts w:eastAsia="Times New Roman" w:cs="Times New Roman"/>
        </w:rPr>
      </w:pPr>
    </w:p>
    <w:p w14:paraId="7D5F3B95" w14:textId="77777777" w:rsidR="00AB651C" w:rsidRPr="00663892" w:rsidRDefault="001072A4" w:rsidP="00697512">
      <w:pPr>
        <w:widowControl w:val="0"/>
        <w:autoSpaceDE w:val="0"/>
        <w:autoSpaceDN w:val="0"/>
        <w:adjustRightInd w:val="0"/>
        <w:spacing w:after="0" w:line="240" w:lineRule="auto"/>
        <w:ind w:left="576" w:hanging="360"/>
        <w:rPr>
          <w:rFonts w:eastAsia="Times New Roman" w:cs="Times New Roman"/>
          <w:b/>
        </w:rPr>
      </w:pPr>
      <w:r w:rsidRPr="00663892">
        <w:rPr>
          <w:rFonts w:eastAsia="Times New Roman" w:cs="Times New Roman"/>
          <w:b/>
        </w:rPr>
        <w:t>ABILITY TO</w:t>
      </w:r>
      <w:r w:rsidR="00AB651C" w:rsidRPr="00663892">
        <w:rPr>
          <w:rFonts w:eastAsia="Times New Roman" w:cs="Times New Roman"/>
          <w:b/>
        </w:rPr>
        <w:t>:</w:t>
      </w:r>
    </w:p>
    <w:p w14:paraId="497DB5C5" w14:textId="77777777" w:rsidR="00265451" w:rsidRPr="00265451" w:rsidRDefault="00265451" w:rsidP="00265451">
      <w:pPr>
        <w:pStyle w:val="ListParagraph"/>
        <w:widowControl w:val="0"/>
        <w:numPr>
          <w:ilvl w:val="0"/>
          <w:numId w:val="23"/>
        </w:numPr>
        <w:autoSpaceDE w:val="0"/>
        <w:autoSpaceDN w:val="0"/>
        <w:adjustRightInd w:val="0"/>
        <w:spacing w:after="0" w:line="240" w:lineRule="auto"/>
        <w:rPr>
          <w:rFonts w:eastAsia="Times New Roman" w:cs="Times New Roman"/>
          <w:b/>
          <w:color w:val="0D0D0D" w:themeColor="text1" w:themeTint="F2"/>
        </w:rPr>
      </w:pPr>
      <w:r>
        <w:rPr>
          <w:rFonts w:eastAsia="Times New Roman" w:cs="Times New Roman"/>
          <w:color w:val="0D0D0D" w:themeColor="text1" w:themeTint="F2"/>
        </w:rPr>
        <w:t>M</w:t>
      </w:r>
      <w:r w:rsidRPr="00265451">
        <w:rPr>
          <w:rFonts w:eastAsia="Times New Roman" w:cs="Times New Roman"/>
          <w:color w:val="0D0D0D" w:themeColor="text1" w:themeTint="F2"/>
        </w:rPr>
        <w:t xml:space="preserve">aintain knowledge of new technologies incorporated into maintenance and repair for vehicles and equipment.  </w:t>
      </w:r>
    </w:p>
    <w:p w14:paraId="76B31D1B" w14:textId="77777777" w:rsidR="002E6451" w:rsidRPr="00663892" w:rsidRDefault="00CA45EC" w:rsidP="00CA45EC">
      <w:pPr>
        <w:pStyle w:val="ListParagraph"/>
        <w:keepNext/>
        <w:spacing w:after="0" w:line="240" w:lineRule="auto"/>
        <w:ind w:left="576"/>
        <w:outlineLvl w:val="2"/>
        <w:rPr>
          <w:rFonts w:eastAsia="Times New Roman" w:cs="Times New Roman"/>
        </w:rPr>
      </w:pPr>
      <w:r w:rsidRPr="00663892">
        <w:rPr>
          <w:rFonts w:eastAsia="Times New Roman" w:cs="Times New Roman"/>
        </w:rPr>
        <w:t xml:space="preserve"> </w:t>
      </w:r>
    </w:p>
    <w:tbl>
      <w:tblPr>
        <w:tblStyle w:val="LightList"/>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145"/>
      </w:tblGrid>
      <w:tr w:rsidR="00726D97" w:rsidRPr="00663892" w14:paraId="08E3937F" w14:textId="77777777" w:rsidTr="002E64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61" w:type="dxa"/>
            <w:shd w:val="clear" w:color="auto" w:fill="969696"/>
          </w:tcPr>
          <w:p w14:paraId="50708D25" w14:textId="77777777" w:rsidR="00726D97" w:rsidRPr="00663892" w:rsidRDefault="00726D97" w:rsidP="00697512">
            <w:pPr>
              <w:rPr>
                <w:i/>
              </w:rPr>
            </w:pPr>
            <w:r w:rsidRPr="00663892">
              <w:rPr>
                <w:i/>
              </w:rPr>
              <w:t>ENVIRONMENTAL CONDITIONS &amp; PHYSICAL DEMANDS</w:t>
            </w:r>
          </w:p>
        </w:tc>
      </w:tr>
    </w:tbl>
    <w:p w14:paraId="1D9E1474" w14:textId="77777777" w:rsidR="00FA416C" w:rsidRPr="00663892" w:rsidRDefault="00FA416C" w:rsidP="00697512">
      <w:pPr>
        <w:spacing w:after="0" w:line="240" w:lineRule="auto"/>
        <w:ind w:left="144"/>
        <w:rPr>
          <w:rFonts w:eastAsia="Times New Roman" w:cs="Times New Roman"/>
          <w:b/>
          <w:bCs/>
          <w:color w:val="000000"/>
        </w:rPr>
      </w:pPr>
    </w:p>
    <w:p w14:paraId="54836B26" w14:textId="46BB06B9" w:rsidR="00E80688" w:rsidRPr="00663892" w:rsidRDefault="00726D97" w:rsidP="00697512">
      <w:pPr>
        <w:spacing w:after="0" w:line="240" w:lineRule="auto"/>
        <w:ind w:left="144"/>
        <w:rPr>
          <w:rFonts w:eastAsia="Times New Roman" w:cs="Times New Roman"/>
        </w:rPr>
      </w:pPr>
      <w:r w:rsidRPr="00663892">
        <w:rPr>
          <w:rFonts w:eastAsia="Times New Roman" w:cs="Times New Roman"/>
          <w:b/>
          <w:bCs/>
          <w:color w:val="000000"/>
        </w:rPr>
        <w:t>ENVIRONMENTAL CONDITIONS</w:t>
      </w:r>
      <w:r w:rsidRPr="00663892">
        <w:rPr>
          <w:rFonts w:eastAsia="Times New Roman" w:cs="Times New Roman"/>
          <w:bCs/>
          <w:color w:val="000000"/>
          <w:u w:val="single"/>
        </w:rPr>
        <w:t xml:space="preserve"> </w:t>
      </w:r>
      <w:r w:rsidR="00F37251" w:rsidRPr="00663892">
        <w:rPr>
          <w:rFonts w:eastAsia="Times New Roman" w:cs="Times New Roman"/>
          <w:color w:val="000000"/>
        </w:rPr>
        <w:br/>
      </w:r>
      <w:r w:rsidR="00CC53B6">
        <w:rPr>
          <w:rFonts w:eastAsia="Times New Roman" w:cs="Times New Roman"/>
        </w:rPr>
        <w:t>P</w:t>
      </w:r>
      <w:r w:rsidR="00ED76E3">
        <w:rPr>
          <w:rFonts w:eastAsia="Times New Roman" w:cs="Times New Roman"/>
        </w:rPr>
        <w:t xml:space="preserve">osition </w:t>
      </w:r>
      <w:r w:rsidR="00CC53B6">
        <w:rPr>
          <w:rFonts w:eastAsia="Times New Roman" w:cs="Times New Roman"/>
        </w:rPr>
        <w:t xml:space="preserve">is subject to noise and/or vibration while working in close proximity to moving mechanical parts, electrical current, fluids, solvents, fumes, odors, dusts, mists, gases, and poor ventilation. Work is performed inside and outside and at times will </w:t>
      </w:r>
      <w:r w:rsidR="00ED76E3">
        <w:rPr>
          <w:rFonts w:eastAsia="Times New Roman" w:cs="Times New Roman"/>
        </w:rPr>
        <w:t xml:space="preserve">require </w:t>
      </w:r>
      <w:r w:rsidR="00CC53B6">
        <w:rPr>
          <w:rFonts w:eastAsia="Times New Roman" w:cs="Times New Roman"/>
        </w:rPr>
        <w:t>working occasionally in extreme winter weather and adverse summer heat, humidity, and rain.</w:t>
      </w:r>
      <w:r w:rsidR="002151E2">
        <w:rPr>
          <w:rFonts w:eastAsia="Times New Roman" w:cs="Times New Roman"/>
        </w:rPr>
        <w:t xml:space="preserve">                                              </w:t>
      </w:r>
      <w:r w:rsidR="00ED76E3">
        <w:rPr>
          <w:rFonts w:eastAsia="Times New Roman" w:cs="Times New Roman"/>
        </w:rPr>
        <w:t xml:space="preserve">  </w:t>
      </w:r>
    </w:p>
    <w:p w14:paraId="50B275CF" w14:textId="77777777" w:rsidR="0079118F" w:rsidRPr="00663892" w:rsidRDefault="0079118F" w:rsidP="00697512">
      <w:pPr>
        <w:spacing w:after="0" w:line="240" w:lineRule="auto"/>
        <w:ind w:left="144"/>
        <w:rPr>
          <w:rFonts w:eastAsia="Times New Roman" w:cs="Times New Roman"/>
          <w:bCs/>
          <w:color w:val="000000"/>
          <w:u w:val="single"/>
        </w:rPr>
      </w:pPr>
    </w:p>
    <w:p w14:paraId="695E5A57" w14:textId="77777777" w:rsidR="0079118F" w:rsidRPr="00663892" w:rsidRDefault="00726D97" w:rsidP="00697512">
      <w:pPr>
        <w:spacing w:after="0" w:line="240" w:lineRule="auto"/>
        <w:ind w:left="144"/>
        <w:rPr>
          <w:rFonts w:eastAsia="Times New Roman" w:cs="Times New Roman"/>
          <w:b/>
          <w:bCs/>
          <w:color w:val="000000"/>
        </w:rPr>
      </w:pPr>
      <w:r w:rsidRPr="00663892">
        <w:rPr>
          <w:rFonts w:eastAsia="Times New Roman" w:cs="Times New Roman"/>
          <w:b/>
          <w:bCs/>
          <w:color w:val="000000"/>
        </w:rPr>
        <w:t>PHYSICAL DEMANDS</w:t>
      </w:r>
    </w:p>
    <w:p w14:paraId="63BCBB22" w14:textId="175694EC" w:rsidR="0079118F" w:rsidRDefault="00CC53B6" w:rsidP="00D31EED">
      <w:pPr>
        <w:spacing w:after="0" w:line="240" w:lineRule="auto"/>
        <w:ind w:left="144"/>
        <w:rPr>
          <w:rFonts w:cs="Arial"/>
          <w:szCs w:val="24"/>
        </w:rPr>
      </w:pPr>
      <w:r>
        <w:rPr>
          <w:rFonts w:cs="Arial"/>
          <w:szCs w:val="24"/>
        </w:rPr>
        <w:t xml:space="preserve">Must be able to perform heavy manual </w:t>
      </w:r>
      <w:r w:rsidR="0079118F" w:rsidRPr="00663892">
        <w:rPr>
          <w:rFonts w:cs="Arial"/>
          <w:szCs w:val="24"/>
        </w:rPr>
        <w:t>labor</w:t>
      </w:r>
      <w:r>
        <w:rPr>
          <w:rFonts w:cs="Arial"/>
          <w:szCs w:val="24"/>
        </w:rPr>
        <w:t xml:space="preserve">, </w:t>
      </w:r>
      <w:r w:rsidR="0079118F" w:rsidRPr="00663892">
        <w:rPr>
          <w:rFonts w:cs="Arial"/>
          <w:szCs w:val="24"/>
        </w:rPr>
        <w:t xml:space="preserve">including lifting </w:t>
      </w:r>
      <w:r>
        <w:rPr>
          <w:rFonts w:cs="Arial"/>
          <w:szCs w:val="24"/>
        </w:rPr>
        <w:t>heavy weights</w:t>
      </w:r>
      <w:r w:rsidR="00883D72">
        <w:rPr>
          <w:rFonts w:cs="Arial"/>
          <w:szCs w:val="24"/>
        </w:rPr>
        <w:t>,</w:t>
      </w:r>
      <w:r>
        <w:rPr>
          <w:rFonts w:cs="Arial"/>
          <w:szCs w:val="24"/>
        </w:rPr>
        <w:t xml:space="preserve"> stooping, bending and twisting.</w:t>
      </w:r>
      <w:r w:rsidR="00440B2F">
        <w:rPr>
          <w:rFonts w:cs="Arial"/>
          <w:szCs w:val="24"/>
        </w:rPr>
        <w:t xml:space="preserve"> </w:t>
      </w:r>
      <w:r>
        <w:rPr>
          <w:rFonts w:cs="Arial"/>
          <w:szCs w:val="24"/>
        </w:rPr>
        <w:t>While performing the duties of this position, employees may exert up to 100 pounds of force occasionally, up to 50 pounds of force frequently, and up to 20 pounds of force constantly to move objects.</w:t>
      </w:r>
    </w:p>
    <w:p w14:paraId="5A63E709" w14:textId="77777777" w:rsidR="00CC53B6" w:rsidRDefault="00CC53B6" w:rsidP="00D31EED">
      <w:pPr>
        <w:spacing w:after="0" w:line="240" w:lineRule="auto"/>
        <w:ind w:left="144"/>
        <w:rPr>
          <w:rFonts w:cs="Arial"/>
          <w:szCs w:val="24"/>
        </w:rPr>
      </w:pPr>
    </w:p>
    <w:p w14:paraId="45A31C63" w14:textId="4C0C9F0A" w:rsidR="00CC53B6" w:rsidRDefault="00D07954" w:rsidP="00D31EED">
      <w:pPr>
        <w:spacing w:after="0" w:line="240" w:lineRule="auto"/>
        <w:ind w:left="144"/>
        <w:rPr>
          <w:rFonts w:cs="Arial"/>
          <w:szCs w:val="24"/>
        </w:rPr>
      </w:pPr>
      <w:r>
        <w:rPr>
          <w:rFonts w:cs="Arial"/>
          <w:szCs w:val="24"/>
        </w:rPr>
        <w:t>Must be able to remain in a standing position for extended periods of time. Requires the ability to lift arms above shoulder level to install and remove overhead components. Ability to lift and carry bulky objects weighing up to 50 pounds (heavier objects with the assistance of another person). M</w:t>
      </w:r>
      <w:r w:rsidR="00A34072">
        <w:rPr>
          <w:rFonts w:cs="Arial"/>
          <w:szCs w:val="24"/>
        </w:rPr>
        <w:t>a</w:t>
      </w:r>
      <w:r>
        <w:rPr>
          <w:rFonts w:cs="Arial"/>
          <w:szCs w:val="24"/>
        </w:rPr>
        <w:t>n</w:t>
      </w:r>
      <w:r w:rsidR="00A34072">
        <w:rPr>
          <w:rFonts w:cs="Arial"/>
          <w:szCs w:val="24"/>
        </w:rPr>
        <w:t>ipulation of tools in areas of limited space is required. Must work safely without presenting direct threat to self and others. Ability to exert up to 100 pounds of pressure using tools that tighten, loosen, or cut. Specific vision abilities required by this job include close, distance and peripheral vision; depth perception; and the ability to adjust focus.</w:t>
      </w:r>
    </w:p>
    <w:p w14:paraId="1D84CCD2" w14:textId="5CD482EF" w:rsidR="00FA416C" w:rsidRDefault="00FA416C" w:rsidP="00D31EED">
      <w:pPr>
        <w:spacing w:after="0" w:line="240" w:lineRule="auto"/>
        <w:ind w:left="144"/>
        <w:rPr>
          <w:sz w:val="24"/>
          <w:szCs w:val="24"/>
        </w:rPr>
      </w:pPr>
    </w:p>
    <w:sectPr w:rsidR="00FA416C" w:rsidSect="001072A4">
      <w:headerReference w:type="even" r:id="rId7"/>
      <w:headerReference w:type="default" r:id="rId8"/>
      <w:footerReference w:type="even" r:id="rId9"/>
      <w:footerReference w:type="default" r:id="rId10"/>
      <w:headerReference w:type="first" r:id="rId11"/>
      <w:footerReference w:type="first" r:id="rId12"/>
      <w:pgSz w:w="12240" w:h="15840"/>
      <w:pgMar w:top="720" w:right="1080" w:bottom="1080" w:left="90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FCCD4" w14:textId="77777777" w:rsidR="00B84223" w:rsidRDefault="00B84223" w:rsidP="00353C94">
      <w:pPr>
        <w:spacing w:after="0" w:line="240" w:lineRule="auto"/>
      </w:pPr>
      <w:r>
        <w:separator/>
      </w:r>
    </w:p>
  </w:endnote>
  <w:endnote w:type="continuationSeparator" w:id="0">
    <w:p w14:paraId="408F938D" w14:textId="77777777" w:rsidR="00B84223" w:rsidRDefault="00B84223" w:rsidP="00353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0F2C5" w14:textId="77777777" w:rsidR="0079389E" w:rsidRDefault="007938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C1AB3" w14:textId="77777777" w:rsidR="006327B0" w:rsidRDefault="006327B0" w:rsidP="00112FF2">
    <w:pPr>
      <w:pStyle w:val="Footer"/>
      <w:jc w:val="center"/>
      <w:rPr>
        <w:rFonts w:ascii="Copperplate Gothic Bold" w:hAnsi="Copperplate Gothic Bold"/>
        <w:color w:val="969696"/>
        <w:sz w:val="20"/>
      </w:rPr>
    </w:pPr>
  </w:p>
  <w:p w14:paraId="1918FB0E" w14:textId="77777777" w:rsidR="00112FF2" w:rsidRPr="005F65C8" w:rsidRDefault="00112FF2" w:rsidP="00112FF2">
    <w:pPr>
      <w:pStyle w:val="Footer"/>
      <w:jc w:val="center"/>
      <w:rPr>
        <w:rFonts w:ascii="Copperplate Gothic Bold" w:hAnsi="Copperplate Gothic Bold"/>
        <w:color w:val="969696"/>
        <w:sz w:val="20"/>
      </w:rPr>
    </w:pPr>
    <w:r w:rsidRPr="005F65C8">
      <w:rPr>
        <w:rFonts w:ascii="Copperplate Gothic Bold" w:hAnsi="Copperplate Gothic Bold"/>
        <w:color w:val="969696"/>
        <w:sz w:val="20"/>
      </w:rPr>
      <w:t xml:space="preserve">Updated: </w:t>
    </w:r>
    <w:r>
      <w:rPr>
        <w:rFonts w:ascii="Copperplate Gothic Bold" w:hAnsi="Copperplate Gothic Bold"/>
        <w:color w:val="969696"/>
        <w:sz w:val="20"/>
      </w:rPr>
      <w:t xml:space="preserve">  </w:t>
    </w:r>
    <w:r w:rsidR="00276A21">
      <w:rPr>
        <w:rFonts w:ascii="Copperplate Gothic Bold" w:hAnsi="Copperplate Gothic Bold"/>
        <w:color w:val="969696"/>
        <w:sz w:val="20"/>
      </w:rPr>
      <w:t>October 26</w:t>
    </w:r>
    <w:r w:rsidR="006327B0">
      <w:rPr>
        <w:rFonts w:ascii="Copperplate Gothic Bold" w:hAnsi="Copperplate Gothic Bold"/>
        <w:color w:val="969696"/>
        <w:sz w:val="20"/>
      </w:rPr>
      <w:t>, 2016</w:t>
    </w:r>
  </w:p>
  <w:p w14:paraId="6E6405A3" w14:textId="77777777" w:rsidR="00112FF2" w:rsidRDefault="00112FF2" w:rsidP="00112FF2">
    <w:pPr>
      <w:pStyle w:val="Footer"/>
      <w:jc w:val="center"/>
      <w:rPr>
        <w:rFonts w:ascii="Arial Black" w:hAnsi="Arial Black"/>
        <w:sz w:val="20"/>
      </w:rPr>
    </w:pPr>
  </w:p>
  <w:p w14:paraId="0E393398" w14:textId="77777777" w:rsidR="00112FF2" w:rsidRPr="0093005A" w:rsidRDefault="00112FF2" w:rsidP="00112FF2">
    <w:pPr>
      <w:pStyle w:val="Footer"/>
      <w:jc w:val="right"/>
      <w:rPr>
        <w:rFonts w:ascii="Arial Black" w:hAnsi="Arial Black"/>
        <w:sz w:val="20"/>
      </w:rPr>
    </w:pPr>
    <w:r w:rsidRPr="0093005A">
      <w:rPr>
        <w:rFonts w:ascii="Arial Black" w:hAnsi="Arial Black"/>
        <w:color w:val="808080" w:themeColor="background1" w:themeShade="80"/>
        <w:spacing w:val="60"/>
        <w:sz w:val="20"/>
      </w:rPr>
      <w:t>Page</w:t>
    </w:r>
    <w:r w:rsidRPr="0093005A">
      <w:rPr>
        <w:rFonts w:ascii="Arial Black" w:hAnsi="Arial Black"/>
        <w:sz w:val="20"/>
      </w:rPr>
      <w:t xml:space="preserve"> | </w:t>
    </w:r>
    <w:r w:rsidRPr="0093005A">
      <w:rPr>
        <w:rFonts w:ascii="Arial Black" w:hAnsi="Arial Black"/>
        <w:sz w:val="20"/>
      </w:rPr>
      <w:fldChar w:fldCharType="begin"/>
    </w:r>
    <w:r w:rsidRPr="0093005A">
      <w:rPr>
        <w:rFonts w:ascii="Arial Black" w:hAnsi="Arial Black"/>
        <w:sz w:val="20"/>
      </w:rPr>
      <w:instrText xml:space="preserve"> PAGE   \* MERGEFORMAT </w:instrText>
    </w:r>
    <w:r w:rsidRPr="0093005A">
      <w:rPr>
        <w:rFonts w:ascii="Arial Black" w:hAnsi="Arial Black"/>
        <w:sz w:val="20"/>
      </w:rPr>
      <w:fldChar w:fldCharType="separate"/>
    </w:r>
    <w:r w:rsidR="001201DA" w:rsidRPr="001201DA">
      <w:rPr>
        <w:rFonts w:ascii="Arial Black" w:hAnsi="Arial Black"/>
        <w:b/>
        <w:bCs/>
        <w:noProof/>
        <w:sz w:val="20"/>
      </w:rPr>
      <w:t>2</w:t>
    </w:r>
    <w:r w:rsidRPr="0093005A">
      <w:rPr>
        <w:rFonts w:ascii="Arial Black" w:hAnsi="Arial Black"/>
        <w:b/>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3E536" w14:textId="77777777" w:rsidR="0079389E" w:rsidRDefault="00793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8ECC7" w14:textId="77777777" w:rsidR="00B84223" w:rsidRDefault="00B84223" w:rsidP="00353C94">
      <w:pPr>
        <w:spacing w:after="0" w:line="240" w:lineRule="auto"/>
      </w:pPr>
      <w:r>
        <w:separator/>
      </w:r>
    </w:p>
  </w:footnote>
  <w:footnote w:type="continuationSeparator" w:id="0">
    <w:p w14:paraId="68A2FFEB" w14:textId="77777777" w:rsidR="00B84223" w:rsidRDefault="00B84223" w:rsidP="00353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7AAC3" w14:textId="77777777" w:rsidR="0079389E" w:rsidRDefault="007938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ADDB1" w14:textId="77777777" w:rsidR="0079389E" w:rsidRDefault="007938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6187E" w14:textId="77777777" w:rsidR="001072A4" w:rsidRDefault="000A0DCA" w:rsidP="001072A4">
    <w:pPr>
      <w:pStyle w:val="Header"/>
    </w:pPr>
    <w:r>
      <w:rPr>
        <w:noProof/>
      </w:rPr>
      <mc:AlternateContent>
        <mc:Choice Requires="wps">
          <w:drawing>
            <wp:anchor distT="0" distB="0" distL="114300" distR="114300" simplePos="0" relativeHeight="251662848" behindDoc="0" locked="0" layoutInCell="1" allowOverlap="1" wp14:anchorId="1D3F06D3" wp14:editId="15F58813">
              <wp:simplePos x="0" y="0"/>
              <wp:positionH relativeFrom="column">
                <wp:posOffset>5145405</wp:posOffset>
              </wp:positionH>
              <wp:positionV relativeFrom="paragraph">
                <wp:posOffset>536946</wp:posOffset>
              </wp:positionV>
              <wp:extent cx="1838325" cy="42862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28625"/>
                      </a:xfrm>
                      <a:prstGeom prst="rect">
                        <a:avLst/>
                      </a:prstGeom>
                      <a:noFill/>
                      <a:ln w="9525">
                        <a:noFill/>
                        <a:miter lim="800000"/>
                        <a:headEnd/>
                        <a:tailEnd/>
                      </a:ln>
                    </wps:spPr>
                    <wps:txbx>
                      <w:txbxContent>
                        <w:p w14:paraId="43C7D51F" w14:textId="77777777" w:rsidR="001072A4" w:rsidRPr="00526179" w:rsidRDefault="001072A4" w:rsidP="001072A4">
                          <w:pPr>
                            <w:rPr>
                              <w:b/>
                              <w:i/>
                              <w:color w:val="FFFFFF" w:themeColor="background1"/>
                              <w:sz w:val="32"/>
                            </w:rPr>
                          </w:pPr>
                          <w:r w:rsidRPr="00526179">
                            <w:rPr>
                              <w:b/>
                              <w:i/>
                              <w:color w:val="FFFFFF" w:themeColor="background1"/>
                              <w:sz w:val="32"/>
                            </w:rPr>
                            <w:t>JOB DESCRIPTION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D3F06D3" id="_x0000_t202" coordsize="21600,21600" o:spt="202" path="m,l,21600r21600,l21600,xe">
              <v:stroke joinstyle="miter"/>
              <v:path gradientshapeok="t" o:connecttype="rect"/>
            </v:shapetype>
            <v:shape id="Text Box 2" o:spid="_x0000_s1026" type="#_x0000_t202" style="position:absolute;margin-left:405.15pt;margin-top:42.3pt;width:144.75pt;height:3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" filled="f" stroked="f">
              <v:textbox>
                <w:txbxContent>
                  <w:p w14:paraId="43C7D51F" w14:textId="77777777" w:rsidR="001072A4" w:rsidRPr="00526179" w:rsidRDefault="001072A4" w:rsidP="001072A4">
                    <w:pPr>
                      <w:rPr>
                        <w:b/>
                        <w:i/>
                        <w:color w:val="FFFFFF" w:themeColor="background1"/>
                        <w:sz w:val="32"/>
                      </w:rPr>
                    </w:pPr>
                    <w:r w:rsidRPr="00526179">
                      <w:rPr>
                        <w:b/>
                        <w:i/>
                        <w:color w:val="FFFFFF" w:themeColor="background1"/>
                        <w:sz w:val="32"/>
                      </w:rPr>
                      <w:t>JOB DESCRIPTION</w:t>
                    </w:r>
                  </w:p>
                </w:txbxContent>
              </v:textbox>
            </v:shape>
          </w:pict>
        </mc:Fallback>
      </mc:AlternateContent>
    </w:r>
    <w:r w:rsidRPr="009B376F">
      <w:rPr>
        <w:noProof/>
      </w:rPr>
      <mc:AlternateContent>
        <mc:Choice Requires="wps">
          <w:drawing>
            <wp:anchor distT="0" distB="0" distL="114300" distR="114300" simplePos="0" relativeHeight="251658752" behindDoc="0" locked="0" layoutInCell="1" allowOverlap="1" wp14:anchorId="0771F5F5" wp14:editId="39F55C32">
              <wp:simplePos x="0" y="0"/>
              <wp:positionH relativeFrom="column">
                <wp:posOffset>2286000</wp:posOffset>
              </wp:positionH>
              <wp:positionV relativeFrom="paragraph">
                <wp:posOffset>470799</wp:posOffset>
              </wp:positionV>
              <wp:extent cx="4572000" cy="428625"/>
              <wp:effectExtent l="57150" t="19050" r="57150" b="85725"/>
              <wp:wrapNone/>
              <wp:docPr id="9" name="Rectangle 9"/>
              <wp:cNvGraphicFramePr/>
              <a:graphic xmlns:a="http://schemas.openxmlformats.org/drawingml/2006/main">
                <a:graphicData uri="http://schemas.microsoft.com/office/word/2010/wordprocessingShape">
                  <wps:wsp>
                    <wps:cNvSpPr/>
                    <wps:spPr>
                      <a:xfrm>
                        <a:off x="0" y="0"/>
                        <a:ext cx="4572000" cy="428625"/>
                      </a:xfrm>
                      <a:prstGeom prst="rect">
                        <a:avLst/>
                      </a:prstGeom>
                      <a:solidFill>
                        <a:srgbClr val="4F8780"/>
                      </a:solidFill>
                      <a:ln>
                        <a:noFill/>
                      </a:ln>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DFEF1" id="Rectangle 9" o:spid="_x0000_s1026" style="position:absolute;margin-left:180pt;margin-top:37.05pt;width:5in;height:3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" fillcolor="#4f8780" stroked="f">
              <v:shadow on="t" color="black" opacity="22937f" origin=",.5" offset="0,.63889mm"/>
            </v:rect>
          </w:pict>
        </mc:Fallback>
      </mc:AlternateContent>
    </w:r>
    <w:r w:rsidRPr="009B376F">
      <w:rPr>
        <w:noProof/>
      </w:rPr>
      <mc:AlternateContent>
        <mc:Choice Requires="wps">
          <w:drawing>
            <wp:anchor distT="0" distB="0" distL="114300" distR="114300" simplePos="0" relativeHeight="251659776" behindDoc="0" locked="0" layoutInCell="1" allowOverlap="1" wp14:anchorId="14DEB9BE" wp14:editId="3F885DC1">
              <wp:simplePos x="0" y="0"/>
              <wp:positionH relativeFrom="column">
                <wp:posOffset>152400</wp:posOffset>
              </wp:positionH>
              <wp:positionV relativeFrom="paragraph">
                <wp:posOffset>856986</wp:posOffset>
              </wp:positionV>
              <wp:extent cx="2305050" cy="295275"/>
              <wp:effectExtent l="57150" t="19050" r="57150" b="85725"/>
              <wp:wrapNone/>
              <wp:docPr id="6" name="Rectangle 6"/>
              <wp:cNvGraphicFramePr/>
              <a:graphic xmlns:a="http://schemas.openxmlformats.org/drawingml/2006/main">
                <a:graphicData uri="http://schemas.microsoft.com/office/word/2010/wordprocessingShape">
                  <wps:wsp>
                    <wps:cNvSpPr/>
                    <wps:spPr>
                      <a:xfrm>
                        <a:off x="0" y="0"/>
                        <a:ext cx="2305050" cy="295275"/>
                      </a:xfrm>
                      <a:prstGeom prst="rect">
                        <a:avLst/>
                      </a:prstGeom>
                      <a:solidFill>
                        <a:srgbClr val="969696"/>
                      </a:solidFill>
                      <a:ln>
                        <a:noFill/>
                      </a:ln>
                    </wps:spPr>
                    <wps:style>
                      <a:lnRef idx="1">
                        <a:schemeClr val="accent3"/>
                      </a:lnRef>
                      <a:fillRef idx="1001">
                        <a:schemeClr val="dk2"/>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60E76" id="Rectangle 6" o:spid="_x0000_s1026" style="position:absolute;margin-left:12pt;margin-top:67.5pt;width:181.5pt;height:2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" fillcolor="#969696" stroked="f">
              <v:shadow on="t" color="black" opacity="22937f" origin=",.5" offset="0,.63889mm"/>
            </v:rect>
          </w:pict>
        </mc:Fallback>
      </mc:AlternateContent>
    </w:r>
    <w:r w:rsidRPr="009B376F">
      <w:rPr>
        <w:noProof/>
      </w:rPr>
      <w:drawing>
        <wp:anchor distT="0" distB="0" distL="114300" distR="114300" simplePos="0" relativeHeight="251661824" behindDoc="0" locked="0" layoutInCell="1" allowOverlap="1" wp14:anchorId="6D8183A3" wp14:editId="1CA3EBD8">
          <wp:simplePos x="0" y="0"/>
          <wp:positionH relativeFrom="column">
            <wp:posOffset>380365</wp:posOffset>
          </wp:positionH>
          <wp:positionV relativeFrom="paragraph">
            <wp:posOffset>151501</wp:posOffset>
          </wp:positionV>
          <wp:extent cx="1876425" cy="663575"/>
          <wp:effectExtent l="0" t="0" r="9525" b="317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6425" cy="663575"/>
                  </a:xfrm>
                  <a:prstGeom prst="rect">
                    <a:avLst/>
                  </a:prstGeom>
                </pic:spPr>
              </pic:pic>
            </a:graphicData>
          </a:graphic>
          <wp14:sizeRelH relativeFrom="page">
            <wp14:pctWidth>0</wp14:pctWidth>
          </wp14:sizeRelH>
          <wp14:sizeRelV relativeFrom="page">
            <wp14:pctHeight>0</wp14:pctHeight>
          </wp14:sizeRelV>
        </wp:anchor>
      </w:drawing>
    </w:r>
    <w:r w:rsidR="001072A4" w:rsidRPr="009B376F">
      <w:rPr>
        <w:noProof/>
      </w:rPr>
      <mc:AlternateContent>
        <mc:Choice Requires="wps">
          <w:drawing>
            <wp:anchor distT="0" distB="0" distL="114300" distR="114300" simplePos="0" relativeHeight="251660800" behindDoc="0" locked="0" layoutInCell="1" allowOverlap="1" wp14:anchorId="579B7909" wp14:editId="027F379F">
              <wp:simplePos x="0" y="0"/>
              <wp:positionH relativeFrom="column">
                <wp:posOffset>0</wp:posOffset>
              </wp:positionH>
              <wp:positionV relativeFrom="paragraph">
                <wp:posOffset>152400</wp:posOffset>
              </wp:positionV>
              <wp:extent cx="361950" cy="1314450"/>
              <wp:effectExtent l="57150" t="19050" r="57150" b="76200"/>
              <wp:wrapNone/>
              <wp:docPr id="7" name="Rectangle 7"/>
              <wp:cNvGraphicFramePr/>
              <a:graphic xmlns:a="http://schemas.openxmlformats.org/drawingml/2006/main">
                <a:graphicData uri="http://schemas.microsoft.com/office/word/2010/wordprocessingShape">
                  <wps:wsp>
                    <wps:cNvSpPr/>
                    <wps:spPr>
                      <a:xfrm>
                        <a:off x="0" y="0"/>
                        <a:ext cx="361950" cy="1314450"/>
                      </a:xfrm>
                      <a:prstGeom prst="rect">
                        <a:avLst/>
                      </a:prstGeom>
                      <a:solidFill>
                        <a:srgbClr val="336699"/>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45E8F" id="Rectangle 7" o:spid="_x0000_s1026" style="position:absolute;margin-left:0;margin-top:12pt;width:28.5pt;height:10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" fillcolor="#369" stroked="f">
              <v:shadow on="t" color="black" opacity="22937f" origin=",.5" offset="0,.63889mm"/>
            </v:rect>
          </w:pict>
        </mc:Fallback>
      </mc:AlternateContent>
    </w:r>
    <w:r w:rsidR="001072A4">
      <w:br/>
    </w:r>
    <w:r w:rsidR="001072A4">
      <w:br/>
    </w:r>
    <w:r w:rsidR="001072A4">
      <w:br/>
    </w:r>
    <w:r w:rsidR="001072A4">
      <w:br/>
    </w:r>
    <w:r w:rsidR="001072A4">
      <w:br/>
    </w:r>
  </w:p>
  <w:tbl>
    <w:tblPr>
      <w:tblStyle w:val="TableGrid"/>
      <w:tblW w:w="6870" w:type="dxa"/>
      <w:tblInd w:w="3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1"/>
      <w:gridCol w:w="2371"/>
      <w:gridCol w:w="1509"/>
      <w:gridCol w:w="1339"/>
    </w:tblGrid>
    <w:tr w:rsidR="001072A4" w14:paraId="519E98FB" w14:textId="77777777" w:rsidTr="001072A4">
      <w:trPr>
        <w:trHeight w:val="275"/>
      </w:trPr>
      <w:tc>
        <w:tcPr>
          <w:tcW w:w="1651" w:type="dxa"/>
        </w:tcPr>
        <w:p w14:paraId="5516653A" w14:textId="77777777" w:rsidR="000A0DCA" w:rsidRDefault="000A0DCA" w:rsidP="001072A4">
          <w:pPr>
            <w:pStyle w:val="Header"/>
            <w:rPr>
              <w:b/>
            </w:rPr>
          </w:pPr>
        </w:p>
        <w:p w14:paraId="57363889" w14:textId="77777777" w:rsidR="001072A4" w:rsidRPr="000E21C1" w:rsidRDefault="001072A4" w:rsidP="001072A4">
          <w:pPr>
            <w:pStyle w:val="Header"/>
            <w:rPr>
              <w:b/>
            </w:rPr>
          </w:pPr>
          <w:r w:rsidRPr="000E21C1">
            <w:rPr>
              <w:b/>
            </w:rPr>
            <w:t>JOB TITLE:</w:t>
          </w:r>
        </w:p>
      </w:tc>
      <w:tc>
        <w:tcPr>
          <w:tcW w:w="2371" w:type="dxa"/>
        </w:tcPr>
        <w:p w14:paraId="5623D123" w14:textId="77777777" w:rsidR="000A0DCA" w:rsidRDefault="000A0DCA" w:rsidP="001072A4">
          <w:pPr>
            <w:pStyle w:val="Header"/>
          </w:pPr>
        </w:p>
        <w:p w14:paraId="371AFEBC" w14:textId="77777777" w:rsidR="001072A4" w:rsidRPr="0093005A" w:rsidRDefault="001D52D9" w:rsidP="001072A4">
          <w:pPr>
            <w:pStyle w:val="Header"/>
          </w:pPr>
          <w:r>
            <w:t>Master</w:t>
          </w:r>
          <w:r w:rsidR="007407B7">
            <w:t xml:space="preserve"> </w:t>
          </w:r>
          <w:r w:rsidR="00114CC1">
            <w:t xml:space="preserve">Fleet </w:t>
          </w:r>
          <w:r w:rsidR="004F7B65">
            <w:t>Mechanic</w:t>
          </w:r>
        </w:p>
      </w:tc>
      <w:tc>
        <w:tcPr>
          <w:tcW w:w="1509" w:type="dxa"/>
        </w:tcPr>
        <w:p w14:paraId="21AB5607" w14:textId="77777777" w:rsidR="000A0DCA" w:rsidRDefault="000A0DCA" w:rsidP="001072A4">
          <w:pPr>
            <w:pStyle w:val="Header"/>
            <w:rPr>
              <w:b/>
            </w:rPr>
          </w:pPr>
        </w:p>
        <w:p w14:paraId="45101B51" w14:textId="77777777" w:rsidR="001072A4" w:rsidRPr="000E21C1" w:rsidRDefault="001072A4" w:rsidP="001072A4">
          <w:pPr>
            <w:pStyle w:val="Header"/>
            <w:rPr>
              <w:b/>
            </w:rPr>
          </w:pPr>
          <w:r w:rsidRPr="000E21C1">
            <w:rPr>
              <w:b/>
            </w:rPr>
            <w:t>PAY GRADE:</w:t>
          </w:r>
        </w:p>
      </w:tc>
      <w:tc>
        <w:tcPr>
          <w:tcW w:w="1339" w:type="dxa"/>
        </w:tcPr>
        <w:p w14:paraId="15F4C4ED" w14:textId="77777777" w:rsidR="000A0DCA" w:rsidRDefault="000A0DCA" w:rsidP="001072A4">
          <w:pPr>
            <w:pStyle w:val="Header"/>
          </w:pPr>
        </w:p>
        <w:p w14:paraId="6A336B0C" w14:textId="67C11EA1" w:rsidR="001072A4" w:rsidRDefault="0079389E" w:rsidP="001072A4">
          <w:pPr>
            <w:pStyle w:val="Header"/>
          </w:pPr>
          <w:r>
            <w:t>4</w:t>
          </w:r>
        </w:p>
      </w:tc>
    </w:tr>
    <w:tr w:rsidR="001072A4" w14:paraId="7C0DB884" w14:textId="77777777" w:rsidTr="001072A4">
      <w:trPr>
        <w:trHeight w:val="275"/>
      </w:trPr>
      <w:tc>
        <w:tcPr>
          <w:tcW w:w="1651" w:type="dxa"/>
        </w:tcPr>
        <w:p w14:paraId="4C5FA50F" w14:textId="77777777" w:rsidR="001072A4" w:rsidRPr="000E21C1" w:rsidRDefault="001072A4" w:rsidP="001072A4">
          <w:pPr>
            <w:pStyle w:val="Header"/>
            <w:rPr>
              <w:b/>
            </w:rPr>
          </w:pPr>
          <w:r w:rsidRPr="000E21C1">
            <w:rPr>
              <w:b/>
            </w:rPr>
            <w:t>DEPARTMENT:</w:t>
          </w:r>
        </w:p>
      </w:tc>
      <w:tc>
        <w:tcPr>
          <w:tcW w:w="2371" w:type="dxa"/>
        </w:tcPr>
        <w:p w14:paraId="0C4BFC0E" w14:textId="77777777" w:rsidR="001072A4" w:rsidRPr="007D6162" w:rsidRDefault="001072A4" w:rsidP="001072A4">
          <w:pPr>
            <w:pStyle w:val="Header"/>
          </w:pPr>
          <w:r>
            <w:t>Public Works</w:t>
          </w:r>
        </w:p>
      </w:tc>
      <w:tc>
        <w:tcPr>
          <w:tcW w:w="1509" w:type="dxa"/>
        </w:tcPr>
        <w:p w14:paraId="5A116320" w14:textId="77777777" w:rsidR="001072A4" w:rsidRPr="000E21C1" w:rsidRDefault="001072A4" w:rsidP="001072A4">
          <w:pPr>
            <w:pStyle w:val="Header"/>
            <w:rPr>
              <w:b/>
            </w:rPr>
          </w:pPr>
          <w:r w:rsidRPr="000E21C1">
            <w:rPr>
              <w:b/>
            </w:rPr>
            <w:t>FLSA</w:t>
          </w:r>
          <w:r>
            <w:rPr>
              <w:b/>
            </w:rPr>
            <w:t xml:space="preserve"> </w:t>
          </w:r>
          <w:r w:rsidRPr="000E21C1">
            <w:rPr>
              <w:b/>
            </w:rPr>
            <w:t>STATUS:</w:t>
          </w:r>
        </w:p>
      </w:tc>
      <w:tc>
        <w:tcPr>
          <w:tcW w:w="1339" w:type="dxa"/>
        </w:tcPr>
        <w:p w14:paraId="6814ABBF" w14:textId="77777777" w:rsidR="001072A4" w:rsidRDefault="004F7B65" w:rsidP="001072A4">
          <w:pPr>
            <w:pStyle w:val="Header"/>
          </w:pPr>
          <w:r>
            <w:t>Non-</w:t>
          </w:r>
          <w:r w:rsidR="001072A4">
            <w:t>Exempt</w:t>
          </w:r>
        </w:p>
      </w:tc>
    </w:tr>
    <w:tr w:rsidR="001072A4" w14:paraId="4A9F6F94" w14:textId="77777777" w:rsidTr="001072A4">
      <w:trPr>
        <w:trHeight w:val="275"/>
      </w:trPr>
      <w:tc>
        <w:tcPr>
          <w:tcW w:w="1651" w:type="dxa"/>
        </w:tcPr>
        <w:p w14:paraId="356CA301" w14:textId="77777777" w:rsidR="001072A4" w:rsidRPr="000E21C1" w:rsidRDefault="001072A4" w:rsidP="001072A4">
          <w:pPr>
            <w:pStyle w:val="Header"/>
            <w:rPr>
              <w:b/>
            </w:rPr>
          </w:pPr>
          <w:r w:rsidRPr="000E21C1">
            <w:rPr>
              <w:b/>
            </w:rPr>
            <w:t>DIVISION:</w:t>
          </w:r>
        </w:p>
      </w:tc>
      <w:tc>
        <w:tcPr>
          <w:tcW w:w="2371" w:type="dxa"/>
        </w:tcPr>
        <w:p w14:paraId="23B62B5E" w14:textId="77777777" w:rsidR="001072A4" w:rsidRPr="007D6162" w:rsidRDefault="004F7B65" w:rsidP="001072A4">
          <w:pPr>
            <w:pStyle w:val="Header"/>
          </w:pPr>
          <w:r>
            <w:t>Central Garage</w:t>
          </w:r>
        </w:p>
      </w:tc>
      <w:tc>
        <w:tcPr>
          <w:tcW w:w="1509" w:type="dxa"/>
        </w:tcPr>
        <w:p w14:paraId="1EAA6C00" w14:textId="77777777" w:rsidR="001072A4" w:rsidRPr="000E21C1" w:rsidRDefault="001072A4" w:rsidP="001072A4">
          <w:pPr>
            <w:pStyle w:val="Header"/>
            <w:rPr>
              <w:b/>
            </w:rPr>
          </w:pPr>
          <w:r w:rsidRPr="000E21C1">
            <w:rPr>
              <w:b/>
            </w:rPr>
            <w:t>UNION:</w:t>
          </w:r>
        </w:p>
      </w:tc>
      <w:tc>
        <w:tcPr>
          <w:tcW w:w="1339" w:type="dxa"/>
        </w:tcPr>
        <w:p w14:paraId="0AFDEDFB" w14:textId="77777777" w:rsidR="001072A4" w:rsidRDefault="004F7B65" w:rsidP="001072A4">
          <w:pPr>
            <w:pStyle w:val="Header"/>
          </w:pPr>
          <w:r>
            <w:t>SEIU</w:t>
          </w:r>
        </w:p>
      </w:tc>
    </w:tr>
  </w:tbl>
  <w:p w14:paraId="61885FD9" w14:textId="77777777" w:rsidR="001072A4" w:rsidRDefault="001072A4" w:rsidP="001072A4">
    <w:pPr>
      <w:pStyle w:val="Header"/>
    </w:pPr>
    <w:r w:rsidRPr="001072A4">
      <w:rPr>
        <w:noProof/>
      </w:rPr>
      <mc:AlternateContent>
        <mc:Choice Requires="wps">
          <w:drawing>
            <wp:anchor distT="0" distB="0" distL="114300" distR="114300" simplePos="0" relativeHeight="251655680" behindDoc="0" locked="0" layoutInCell="1" allowOverlap="1" wp14:anchorId="65859112" wp14:editId="501B563A">
              <wp:simplePos x="0" y="0"/>
              <wp:positionH relativeFrom="column">
                <wp:posOffset>-2061714</wp:posOffset>
              </wp:positionH>
              <wp:positionV relativeFrom="paragraph">
                <wp:posOffset>572363</wp:posOffset>
              </wp:positionV>
              <wp:extent cx="361950" cy="1314450"/>
              <wp:effectExtent l="57150" t="19050" r="57150" b="76200"/>
              <wp:wrapNone/>
              <wp:docPr id="1" name="Rectangle 1"/>
              <wp:cNvGraphicFramePr/>
              <a:graphic xmlns:a="http://schemas.openxmlformats.org/drawingml/2006/main">
                <a:graphicData uri="http://schemas.microsoft.com/office/word/2010/wordprocessingShape">
                  <wps:wsp>
                    <wps:cNvSpPr/>
                    <wps:spPr>
                      <a:xfrm>
                        <a:off x="0" y="0"/>
                        <a:ext cx="361950" cy="1314450"/>
                      </a:xfrm>
                      <a:prstGeom prst="rect">
                        <a:avLst/>
                      </a:prstGeom>
                      <a:solidFill>
                        <a:srgbClr val="336699"/>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1FF17" id="Rectangle 1" o:spid="_x0000_s1026" style="position:absolute;margin-left:-162.35pt;margin-top:45.05pt;width:28.5pt;height:10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" fillcolor="#369" stroked="f">
              <v:shadow on="t" color="black" opacity="22937f" origin=",.5" offset="0,.63889m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F3DC2"/>
    <w:multiLevelType w:val="hybridMultilevel"/>
    <w:tmpl w:val="0080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A19B7"/>
    <w:multiLevelType w:val="hybridMultilevel"/>
    <w:tmpl w:val="F4C27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F68B4"/>
    <w:multiLevelType w:val="hybridMultilevel"/>
    <w:tmpl w:val="896E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27396"/>
    <w:multiLevelType w:val="hybridMultilevel"/>
    <w:tmpl w:val="350EEABA"/>
    <w:lvl w:ilvl="0" w:tplc="647EC39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7B58D0"/>
    <w:multiLevelType w:val="hybridMultilevel"/>
    <w:tmpl w:val="BB38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1B7E65"/>
    <w:multiLevelType w:val="hybridMultilevel"/>
    <w:tmpl w:val="8C02BAD4"/>
    <w:lvl w:ilvl="0" w:tplc="647EC39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737656"/>
    <w:multiLevelType w:val="hybridMultilevel"/>
    <w:tmpl w:val="034E0012"/>
    <w:lvl w:ilvl="0" w:tplc="647EC39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551411"/>
    <w:multiLevelType w:val="hybridMultilevel"/>
    <w:tmpl w:val="4444634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529195C"/>
    <w:multiLevelType w:val="hybridMultilevel"/>
    <w:tmpl w:val="37EA8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505259"/>
    <w:multiLevelType w:val="hybridMultilevel"/>
    <w:tmpl w:val="CE1220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DC57D26"/>
    <w:multiLevelType w:val="hybridMultilevel"/>
    <w:tmpl w:val="D150A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42428D"/>
    <w:multiLevelType w:val="hybridMultilevel"/>
    <w:tmpl w:val="D1680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F71DBE"/>
    <w:multiLevelType w:val="hybridMultilevel"/>
    <w:tmpl w:val="7B606DAA"/>
    <w:lvl w:ilvl="0" w:tplc="647EC39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3608C2"/>
    <w:multiLevelType w:val="hybridMultilevel"/>
    <w:tmpl w:val="500C4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5B0BD8"/>
    <w:multiLevelType w:val="hybridMultilevel"/>
    <w:tmpl w:val="33967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1F6684"/>
    <w:multiLevelType w:val="hybridMultilevel"/>
    <w:tmpl w:val="52EE00D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5AAC3DE2"/>
    <w:multiLevelType w:val="hybridMultilevel"/>
    <w:tmpl w:val="361C3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95117D"/>
    <w:multiLevelType w:val="hybridMultilevel"/>
    <w:tmpl w:val="66BCB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237888"/>
    <w:multiLevelType w:val="hybridMultilevel"/>
    <w:tmpl w:val="8BF81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8537ED"/>
    <w:multiLevelType w:val="hybridMultilevel"/>
    <w:tmpl w:val="5E04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9C2E31"/>
    <w:multiLevelType w:val="hybridMultilevel"/>
    <w:tmpl w:val="AA5AE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7C6031"/>
    <w:multiLevelType w:val="hybridMultilevel"/>
    <w:tmpl w:val="BAD861CE"/>
    <w:lvl w:ilvl="0" w:tplc="6660F612">
      <w:start w:val="1"/>
      <w:numFmt w:val="decimal"/>
      <w:lvlText w:val="%1."/>
      <w:lvlJc w:val="left"/>
      <w:pPr>
        <w:ind w:left="720" w:hanging="360"/>
      </w:pPr>
      <w:rPr>
        <w:rFonts w:eastAsia="Times New Roman" w:hint="default"/>
        <w:color w:val="2525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203892"/>
    <w:multiLevelType w:val="hybridMultilevel"/>
    <w:tmpl w:val="ED7E8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E26271"/>
    <w:multiLevelType w:val="hybridMultilevel"/>
    <w:tmpl w:val="C5CE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405F6D"/>
    <w:multiLevelType w:val="hybridMultilevel"/>
    <w:tmpl w:val="2464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11518A"/>
    <w:multiLevelType w:val="hybridMultilevel"/>
    <w:tmpl w:val="531E2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9A47DE"/>
    <w:multiLevelType w:val="hybridMultilevel"/>
    <w:tmpl w:val="97040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9C7D37"/>
    <w:multiLevelType w:val="hybridMultilevel"/>
    <w:tmpl w:val="76E84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746705"/>
    <w:multiLevelType w:val="hybridMultilevel"/>
    <w:tmpl w:val="CD4C8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0F7918"/>
    <w:multiLevelType w:val="hybridMultilevel"/>
    <w:tmpl w:val="4EEC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0E79DD"/>
    <w:multiLevelType w:val="hybridMultilevel"/>
    <w:tmpl w:val="C9E8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2C6594"/>
    <w:multiLevelType w:val="hybridMultilevel"/>
    <w:tmpl w:val="72083916"/>
    <w:lvl w:ilvl="0" w:tplc="647EC39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31"/>
  </w:num>
  <w:num w:numId="4">
    <w:abstractNumId w:val="12"/>
  </w:num>
  <w:num w:numId="5">
    <w:abstractNumId w:val="5"/>
  </w:num>
  <w:num w:numId="6">
    <w:abstractNumId w:val="9"/>
  </w:num>
  <w:num w:numId="7">
    <w:abstractNumId w:val="30"/>
  </w:num>
  <w:num w:numId="8">
    <w:abstractNumId w:val="18"/>
  </w:num>
  <w:num w:numId="9">
    <w:abstractNumId w:val="1"/>
  </w:num>
  <w:num w:numId="10">
    <w:abstractNumId w:val="28"/>
  </w:num>
  <w:num w:numId="11">
    <w:abstractNumId w:val="21"/>
  </w:num>
  <w:num w:numId="12">
    <w:abstractNumId w:val="4"/>
  </w:num>
  <w:num w:numId="13">
    <w:abstractNumId w:val="11"/>
  </w:num>
  <w:num w:numId="14">
    <w:abstractNumId w:val="15"/>
  </w:num>
  <w:num w:numId="15">
    <w:abstractNumId w:val="14"/>
  </w:num>
  <w:num w:numId="16">
    <w:abstractNumId w:val="10"/>
  </w:num>
  <w:num w:numId="17">
    <w:abstractNumId w:val="23"/>
  </w:num>
  <w:num w:numId="18">
    <w:abstractNumId w:val="24"/>
  </w:num>
  <w:num w:numId="19">
    <w:abstractNumId w:val="19"/>
  </w:num>
  <w:num w:numId="20">
    <w:abstractNumId w:val="8"/>
  </w:num>
  <w:num w:numId="21">
    <w:abstractNumId w:val="7"/>
  </w:num>
  <w:num w:numId="22">
    <w:abstractNumId w:val="2"/>
  </w:num>
  <w:num w:numId="23">
    <w:abstractNumId w:val="27"/>
  </w:num>
  <w:num w:numId="24">
    <w:abstractNumId w:val="25"/>
  </w:num>
  <w:num w:numId="25">
    <w:abstractNumId w:val="26"/>
  </w:num>
  <w:num w:numId="26">
    <w:abstractNumId w:val="17"/>
  </w:num>
  <w:num w:numId="27">
    <w:abstractNumId w:val="13"/>
  </w:num>
  <w:num w:numId="28">
    <w:abstractNumId w:val="16"/>
  </w:num>
  <w:num w:numId="29">
    <w:abstractNumId w:val="0"/>
  </w:num>
  <w:num w:numId="30">
    <w:abstractNumId w:val="29"/>
  </w:num>
  <w:num w:numId="31">
    <w:abstractNumId w:val="22"/>
  </w:num>
  <w:num w:numId="32">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C94"/>
    <w:rsid w:val="00036585"/>
    <w:rsid w:val="00045A9C"/>
    <w:rsid w:val="00082FFE"/>
    <w:rsid w:val="00087528"/>
    <w:rsid w:val="00096D95"/>
    <w:rsid w:val="00096F0C"/>
    <w:rsid w:val="000A0DCA"/>
    <w:rsid w:val="000B0149"/>
    <w:rsid w:val="000B12D4"/>
    <w:rsid w:val="000B569F"/>
    <w:rsid w:val="000B6366"/>
    <w:rsid w:val="000D6358"/>
    <w:rsid w:val="000E0EE8"/>
    <w:rsid w:val="000F45C3"/>
    <w:rsid w:val="000F72E9"/>
    <w:rsid w:val="0010295E"/>
    <w:rsid w:val="001063E3"/>
    <w:rsid w:val="001072A4"/>
    <w:rsid w:val="001076E7"/>
    <w:rsid w:val="00112FF2"/>
    <w:rsid w:val="00114CC1"/>
    <w:rsid w:val="001201DA"/>
    <w:rsid w:val="0013756B"/>
    <w:rsid w:val="00141AF9"/>
    <w:rsid w:val="001454B1"/>
    <w:rsid w:val="00156048"/>
    <w:rsid w:val="0016591C"/>
    <w:rsid w:val="00167DB0"/>
    <w:rsid w:val="0017419A"/>
    <w:rsid w:val="001745FF"/>
    <w:rsid w:val="001B449A"/>
    <w:rsid w:val="001D52D9"/>
    <w:rsid w:val="001D63F0"/>
    <w:rsid w:val="001E2671"/>
    <w:rsid w:val="001F67E6"/>
    <w:rsid w:val="00207AB4"/>
    <w:rsid w:val="002151E2"/>
    <w:rsid w:val="00221AA5"/>
    <w:rsid w:val="0023382C"/>
    <w:rsid w:val="00250A7D"/>
    <w:rsid w:val="002531DB"/>
    <w:rsid w:val="00254DEE"/>
    <w:rsid w:val="002606DF"/>
    <w:rsid w:val="00265451"/>
    <w:rsid w:val="0026696D"/>
    <w:rsid w:val="00276A21"/>
    <w:rsid w:val="00281EAC"/>
    <w:rsid w:val="002907BB"/>
    <w:rsid w:val="002965F7"/>
    <w:rsid w:val="002A0FD1"/>
    <w:rsid w:val="002A215B"/>
    <w:rsid w:val="002B7502"/>
    <w:rsid w:val="002B7DAD"/>
    <w:rsid w:val="002E2991"/>
    <w:rsid w:val="002E6451"/>
    <w:rsid w:val="002F1F4B"/>
    <w:rsid w:val="00313D1F"/>
    <w:rsid w:val="0031456E"/>
    <w:rsid w:val="00353C94"/>
    <w:rsid w:val="00363255"/>
    <w:rsid w:val="0038352B"/>
    <w:rsid w:val="00383A1E"/>
    <w:rsid w:val="003E18C6"/>
    <w:rsid w:val="00421F81"/>
    <w:rsid w:val="004232F0"/>
    <w:rsid w:val="00440B2F"/>
    <w:rsid w:val="00452345"/>
    <w:rsid w:val="0047313A"/>
    <w:rsid w:val="004751A9"/>
    <w:rsid w:val="0048217A"/>
    <w:rsid w:val="004D2A39"/>
    <w:rsid w:val="004F7B65"/>
    <w:rsid w:val="0051027D"/>
    <w:rsid w:val="00514606"/>
    <w:rsid w:val="0051727B"/>
    <w:rsid w:val="00517679"/>
    <w:rsid w:val="005229E8"/>
    <w:rsid w:val="0052712E"/>
    <w:rsid w:val="00545123"/>
    <w:rsid w:val="00552E36"/>
    <w:rsid w:val="00556911"/>
    <w:rsid w:val="005610D3"/>
    <w:rsid w:val="00563717"/>
    <w:rsid w:val="00570265"/>
    <w:rsid w:val="0058211D"/>
    <w:rsid w:val="0058327A"/>
    <w:rsid w:val="005966F9"/>
    <w:rsid w:val="005D677C"/>
    <w:rsid w:val="005E09D8"/>
    <w:rsid w:val="005E51C5"/>
    <w:rsid w:val="005F081B"/>
    <w:rsid w:val="005F213A"/>
    <w:rsid w:val="00603719"/>
    <w:rsid w:val="00616371"/>
    <w:rsid w:val="00625725"/>
    <w:rsid w:val="006327B0"/>
    <w:rsid w:val="00632C9D"/>
    <w:rsid w:val="00640586"/>
    <w:rsid w:val="00645CB5"/>
    <w:rsid w:val="00645ECD"/>
    <w:rsid w:val="006478C7"/>
    <w:rsid w:val="00653BC0"/>
    <w:rsid w:val="0066197B"/>
    <w:rsid w:val="00663892"/>
    <w:rsid w:val="00676D08"/>
    <w:rsid w:val="00677A23"/>
    <w:rsid w:val="006855E1"/>
    <w:rsid w:val="006964A3"/>
    <w:rsid w:val="00697512"/>
    <w:rsid w:val="006A75DE"/>
    <w:rsid w:val="006B1AE8"/>
    <w:rsid w:val="006B2C35"/>
    <w:rsid w:val="006E0B7A"/>
    <w:rsid w:val="006F4934"/>
    <w:rsid w:val="007152E8"/>
    <w:rsid w:val="00726D97"/>
    <w:rsid w:val="00733CA9"/>
    <w:rsid w:val="007407B7"/>
    <w:rsid w:val="007705A0"/>
    <w:rsid w:val="0077672E"/>
    <w:rsid w:val="0079118F"/>
    <w:rsid w:val="00792EEE"/>
    <w:rsid w:val="0079389E"/>
    <w:rsid w:val="007A7DA1"/>
    <w:rsid w:val="007B278A"/>
    <w:rsid w:val="007B46F7"/>
    <w:rsid w:val="007C14D5"/>
    <w:rsid w:val="007C16D2"/>
    <w:rsid w:val="007C7200"/>
    <w:rsid w:val="007D3074"/>
    <w:rsid w:val="007D6181"/>
    <w:rsid w:val="007F4FE1"/>
    <w:rsid w:val="0081497C"/>
    <w:rsid w:val="00822357"/>
    <w:rsid w:val="00835C9A"/>
    <w:rsid w:val="00841DF0"/>
    <w:rsid w:val="00844497"/>
    <w:rsid w:val="00847CAB"/>
    <w:rsid w:val="0086788C"/>
    <w:rsid w:val="00883D72"/>
    <w:rsid w:val="008A28D3"/>
    <w:rsid w:val="008B1F6D"/>
    <w:rsid w:val="008C5196"/>
    <w:rsid w:val="008D1B41"/>
    <w:rsid w:val="008E3799"/>
    <w:rsid w:val="008E6967"/>
    <w:rsid w:val="008E6A1E"/>
    <w:rsid w:val="008F08D5"/>
    <w:rsid w:val="00905243"/>
    <w:rsid w:val="0090673E"/>
    <w:rsid w:val="00911F36"/>
    <w:rsid w:val="0092361C"/>
    <w:rsid w:val="00932040"/>
    <w:rsid w:val="00941821"/>
    <w:rsid w:val="00945873"/>
    <w:rsid w:val="00954958"/>
    <w:rsid w:val="009668F1"/>
    <w:rsid w:val="009903A5"/>
    <w:rsid w:val="009D3B63"/>
    <w:rsid w:val="009E07D0"/>
    <w:rsid w:val="009F627B"/>
    <w:rsid w:val="00A0576F"/>
    <w:rsid w:val="00A24023"/>
    <w:rsid w:val="00A2537C"/>
    <w:rsid w:val="00A34072"/>
    <w:rsid w:val="00A40EE6"/>
    <w:rsid w:val="00A464B9"/>
    <w:rsid w:val="00A57B73"/>
    <w:rsid w:val="00A57D94"/>
    <w:rsid w:val="00A6645C"/>
    <w:rsid w:val="00A758BB"/>
    <w:rsid w:val="00A83ADE"/>
    <w:rsid w:val="00A965B0"/>
    <w:rsid w:val="00AA5CFA"/>
    <w:rsid w:val="00AA607F"/>
    <w:rsid w:val="00AB651C"/>
    <w:rsid w:val="00AB7F18"/>
    <w:rsid w:val="00AC5D61"/>
    <w:rsid w:val="00AC5F36"/>
    <w:rsid w:val="00AC7596"/>
    <w:rsid w:val="00AF2D09"/>
    <w:rsid w:val="00B17954"/>
    <w:rsid w:val="00B24449"/>
    <w:rsid w:val="00B27C3A"/>
    <w:rsid w:val="00B339D1"/>
    <w:rsid w:val="00B35FD1"/>
    <w:rsid w:val="00B4242D"/>
    <w:rsid w:val="00B42EA5"/>
    <w:rsid w:val="00B4594A"/>
    <w:rsid w:val="00B547EB"/>
    <w:rsid w:val="00B77E87"/>
    <w:rsid w:val="00B82F6A"/>
    <w:rsid w:val="00B84223"/>
    <w:rsid w:val="00B95810"/>
    <w:rsid w:val="00BB0279"/>
    <w:rsid w:val="00BD4720"/>
    <w:rsid w:val="00BD7A81"/>
    <w:rsid w:val="00C0394B"/>
    <w:rsid w:val="00C25876"/>
    <w:rsid w:val="00C4610F"/>
    <w:rsid w:val="00C524FF"/>
    <w:rsid w:val="00C62603"/>
    <w:rsid w:val="00C95C89"/>
    <w:rsid w:val="00CA45EC"/>
    <w:rsid w:val="00CA66FB"/>
    <w:rsid w:val="00CC53B6"/>
    <w:rsid w:val="00CD5A2A"/>
    <w:rsid w:val="00CE27A5"/>
    <w:rsid w:val="00D0654D"/>
    <w:rsid w:val="00D07954"/>
    <w:rsid w:val="00D10B71"/>
    <w:rsid w:val="00D11482"/>
    <w:rsid w:val="00D25925"/>
    <w:rsid w:val="00D30CE1"/>
    <w:rsid w:val="00D31EED"/>
    <w:rsid w:val="00D34A21"/>
    <w:rsid w:val="00D670EF"/>
    <w:rsid w:val="00D76B8C"/>
    <w:rsid w:val="00D81318"/>
    <w:rsid w:val="00DA558A"/>
    <w:rsid w:val="00DA618E"/>
    <w:rsid w:val="00DB79A9"/>
    <w:rsid w:val="00DC72CE"/>
    <w:rsid w:val="00DD632B"/>
    <w:rsid w:val="00DE19CF"/>
    <w:rsid w:val="00DE61B7"/>
    <w:rsid w:val="00E31E88"/>
    <w:rsid w:val="00E4216A"/>
    <w:rsid w:val="00E42F53"/>
    <w:rsid w:val="00E57D20"/>
    <w:rsid w:val="00E63113"/>
    <w:rsid w:val="00E63E3B"/>
    <w:rsid w:val="00E77A2A"/>
    <w:rsid w:val="00E80688"/>
    <w:rsid w:val="00E906DD"/>
    <w:rsid w:val="00EC55EC"/>
    <w:rsid w:val="00ED76E3"/>
    <w:rsid w:val="00ED79E2"/>
    <w:rsid w:val="00EE1577"/>
    <w:rsid w:val="00EE6962"/>
    <w:rsid w:val="00EE6E71"/>
    <w:rsid w:val="00F02255"/>
    <w:rsid w:val="00F027F9"/>
    <w:rsid w:val="00F1085F"/>
    <w:rsid w:val="00F23513"/>
    <w:rsid w:val="00F37251"/>
    <w:rsid w:val="00F45F8A"/>
    <w:rsid w:val="00FA416C"/>
    <w:rsid w:val="00FB242C"/>
    <w:rsid w:val="00FD7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4E3510"/>
  <w15:docId w15:val="{C390D264-5F17-4DC6-9015-4FBAC67E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B35FD1"/>
    <w:pPr>
      <w:keepNext/>
      <w:spacing w:after="0" w:line="240" w:lineRule="auto"/>
      <w:ind w:left="720"/>
      <w:outlineLvl w:val="2"/>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C94"/>
    <w:pPr>
      <w:ind w:left="720"/>
      <w:contextualSpacing/>
    </w:pPr>
  </w:style>
  <w:style w:type="paragraph" w:styleId="Header">
    <w:name w:val="header"/>
    <w:basedOn w:val="Normal"/>
    <w:link w:val="HeaderChar"/>
    <w:uiPriority w:val="99"/>
    <w:unhideWhenUsed/>
    <w:rsid w:val="00353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C94"/>
  </w:style>
  <w:style w:type="paragraph" w:styleId="Footer">
    <w:name w:val="footer"/>
    <w:basedOn w:val="Normal"/>
    <w:link w:val="FooterChar"/>
    <w:uiPriority w:val="99"/>
    <w:unhideWhenUsed/>
    <w:rsid w:val="00353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C94"/>
  </w:style>
  <w:style w:type="paragraph" w:styleId="NormalWeb">
    <w:name w:val="Normal (Web)"/>
    <w:basedOn w:val="Normal"/>
    <w:rsid w:val="003E18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B35FD1"/>
    <w:rPr>
      <w:rFonts w:ascii="Arial" w:eastAsia="Times New Roman" w:hAnsi="Arial" w:cs="Arial"/>
      <w:b/>
      <w:bCs/>
      <w:sz w:val="24"/>
      <w:szCs w:val="24"/>
    </w:rPr>
  </w:style>
  <w:style w:type="paragraph" w:styleId="BalloonText">
    <w:name w:val="Balloon Text"/>
    <w:basedOn w:val="Normal"/>
    <w:link w:val="BalloonTextChar"/>
    <w:uiPriority w:val="99"/>
    <w:semiHidden/>
    <w:unhideWhenUsed/>
    <w:rsid w:val="00BD47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720"/>
    <w:rPr>
      <w:rFonts w:ascii="Tahoma" w:hAnsi="Tahoma" w:cs="Tahoma"/>
      <w:sz w:val="16"/>
      <w:szCs w:val="16"/>
    </w:rPr>
  </w:style>
  <w:style w:type="character" w:styleId="Emphasis">
    <w:name w:val="Emphasis"/>
    <w:qFormat/>
    <w:rsid w:val="00AB651C"/>
    <w:rPr>
      <w:i/>
      <w:iCs/>
    </w:rPr>
  </w:style>
  <w:style w:type="paragraph" w:customStyle="1" w:styleId="Default">
    <w:name w:val="Default"/>
    <w:rsid w:val="001063E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107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1072A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1072A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394749">
      <w:bodyDiv w:val="1"/>
      <w:marLeft w:val="0"/>
      <w:marRight w:val="0"/>
      <w:marTop w:val="0"/>
      <w:marBottom w:val="0"/>
      <w:divBdr>
        <w:top w:val="none" w:sz="0" w:space="0" w:color="auto"/>
        <w:left w:val="none" w:sz="0" w:space="0" w:color="auto"/>
        <w:bottom w:val="none" w:sz="0" w:space="0" w:color="auto"/>
        <w:right w:val="none" w:sz="0" w:space="0" w:color="auto"/>
      </w:divBdr>
    </w:div>
    <w:div w:id="481502178">
      <w:bodyDiv w:val="1"/>
      <w:marLeft w:val="0"/>
      <w:marRight w:val="0"/>
      <w:marTop w:val="0"/>
      <w:marBottom w:val="0"/>
      <w:divBdr>
        <w:top w:val="none" w:sz="0" w:space="0" w:color="auto"/>
        <w:left w:val="none" w:sz="0" w:space="0" w:color="auto"/>
        <w:bottom w:val="none" w:sz="0" w:space="0" w:color="auto"/>
        <w:right w:val="none" w:sz="0" w:space="0" w:color="auto"/>
      </w:divBdr>
    </w:div>
    <w:div w:id="483469728">
      <w:bodyDiv w:val="1"/>
      <w:marLeft w:val="0"/>
      <w:marRight w:val="0"/>
      <w:marTop w:val="0"/>
      <w:marBottom w:val="0"/>
      <w:divBdr>
        <w:top w:val="none" w:sz="0" w:space="0" w:color="auto"/>
        <w:left w:val="none" w:sz="0" w:space="0" w:color="auto"/>
        <w:bottom w:val="none" w:sz="0" w:space="0" w:color="auto"/>
        <w:right w:val="none" w:sz="0" w:space="0" w:color="auto"/>
      </w:divBdr>
    </w:div>
    <w:div w:id="659968303">
      <w:bodyDiv w:val="1"/>
      <w:marLeft w:val="0"/>
      <w:marRight w:val="0"/>
      <w:marTop w:val="0"/>
      <w:marBottom w:val="0"/>
      <w:divBdr>
        <w:top w:val="none" w:sz="0" w:space="0" w:color="auto"/>
        <w:left w:val="none" w:sz="0" w:space="0" w:color="auto"/>
        <w:bottom w:val="none" w:sz="0" w:space="0" w:color="auto"/>
        <w:right w:val="none" w:sz="0" w:space="0" w:color="auto"/>
      </w:divBdr>
    </w:div>
    <w:div w:id="707684582">
      <w:bodyDiv w:val="1"/>
      <w:marLeft w:val="0"/>
      <w:marRight w:val="0"/>
      <w:marTop w:val="0"/>
      <w:marBottom w:val="0"/>
      <w:divBdr>
        <w:top w:val="none" w:sz="0" w:space="0" w:color="auto"/>
        <w:left w:val="none" w:sz="0" w:space="0" w:color="auto"/>
        <w:bottom w:val="none" w:sz="0" w:space="0" w:color="auto"/>
        <w:right w:val="none" w:sz="0" w:space="0" w:color="auto"/>
      </w:divBdr>
    </w:div>
    <w:div w:id="746072508">
      <w:bodyDiv w:val="1"/>
      <w:marLeft w:val="0"/>
      <w:marRight w:val="0"/>
      <w:marTop w:val="0"/>
      <w:marBottom w:val="0"/>
      <w:divBdr>
        <w:top w:val="none" w:sz="0" w:space="0" w:color="auto"/>
        <w:left w:val="none" w:sz="0" w:space="0" w:color="auto"/>
        <w:bottom w:val="none" w:sz="0" w:space="0" w:color="auto"/>
        <w:right w:val="none" w:sz="0" w:space="0" w:color="auto"/>
      </w:divBdr>
    </w:div>
    <w:div w:id="749346542">
      <w:bodyDiv w:val="1"/>
      <w:marLeft w:val="0"/>
      <w:marRight w:val="0"/>
      <w:marTop w:val="0"/>
      <w:marBottom w:val="0"/>
      <w:divBdr>
        <w:top w:val="none" w:sz="0" w:space="0" w:color="auto"/>
        <w:left w:val="none" w:sz="0" w:space="0" w:color="auto"/>
        <w:bottom w:val="none" w:sz="0" w:space="0" w:color="auto"/>
        <w:right w:val="none" w:sz="0" w:space="0" w:color="auto"/>
      </w:divBdr>
    </w:div>
    <w:div w:id="808976933">
      <w:bodyDiv w:val="1"/>
      <w:marLeft w:val="0"/>
      <w:marRight w:val="0"/>
      <w:marTop w:val="0"/>
      <w:marBottom w:val="0"/>
      <w:divBdr>
        <w:top w:val="none" w:sz="0" w:space="0" w:color="auto"/>
        <w:left w:val="none" w:sz="0" w:space="0" w:color="auto"/>
        <w:bottom w:val="none" w:sz="0" w:space="0" w:color="auto"/>
        <w:right w:val="none" w:sz="0" w:space="0" w:color="auto"/>
      </w:divBdr>
    </w:div>
    <w:div w:id="1065181227">
      <w:bodyDiv w:val="1"/>
      <w:marLeft w:val="0"/>
      <w:marRight w:val="0"/>
      <w:marTop w:val="0"/>
      <w:marBottom w:val="0"/>
      <w:divBdr>
        <w:top w:val="none" w:sz="0" w:space="0" w:color="auto"/>
        <w:left w:val="none" w:sz="0" w:space="0" w:color="auto"/>
        <w:bottom w:val="none" w:sz="0" w:space="0" w:color="auto"/>
        <w:right w:val="none" w:sz="0" w:space="0" w:color="auto"/>
      </w:divBdr>
    </w:div>
    <w:div w:id="1321422393">
      <w:bodyDiv w:val="1"/>
      <w:marLeft w:val="0"/>
      <w:marRight w:val="0"/>
      <w:marTop w:val="0"/>
      <w:marBottom w:val="0"/>
      <w:divBdr>
        <w:top w:val="none" w:sz="0" w:space="0" w:color="auto"/>
        <w:left w:val="none" w:sz="0" w:space="0" w:color="auto"/>
        <w:bottom w:val="none" w:sz="0" w:space="0" w:color="auto"/>
        <w:right w:val="none" w:sz="0" w:space="0" w:color="auto"/>
      </w:divBdr>
      <w:divsChild>
        <w:div w:id="1443458811">
          <w:marLeft w:val="0"/>
          <w:marRight w:val="0"/>
          <w:marTop w:val="0"/>
          <w:marBottom w:val="0"/>
          <w:divBdr>
            <w:top w:val="none" w:sz="0" w:space="0" w:color="auto"/>
            <w:left w:val="none" w:sz="0" w:space="0" w:color="auto"/>
            <w:bottom w:val="none" w:sz="0" w:space="0" w:color="auto"/>
            <w:right w:val="none" w:sz="0" w:space="0" w:color="auto"/>
          </w:divBdr>
        </w:div>
        <w:div w:id="831214556">
          <w:marLeft w:val="0"/>
          <w:marRight w:val="0"/>
          <w:marTop w:val="0"/>
          <w:marBottom w:val="0"/>
          <w:divBdr>
            <w:top w:val="none" w:sz="0" w:space="0" w:color="auto"/>
            <w:left w:val="none" w:sz="0" w:space="0" w:color="auto"/>
            <w:bottom w:val="none" w:sz="0" w:space="0" w:color="auto"/>
            <w:right w:val="none" w:sz="0" w:space="0" w:color="auto"/>
          </w:divBdr>
        </w:div>
        <w:div w:id="905841430">
          <w:marLeft w:val="0"/>
          <w:marRight w:val="0"/>
          <w:marTop w:val="0"/>
          <w:marBottom w:val="0"/>
          <w:divBdr>
            <w:top w:val="none" w:sz="0" w:space="0" w:color="auto"/>
            <w:left w:val="none" w:sz="0" w:space="0" w:color="auto"/>
            <w:bottom w:val="none" w:sz="0" w:space="0" w:color="auto"/>
            <w:right w:val="none" w:sz="0" w:space="0" w:color="auto"/>
          </w:divBdr>
        </w:div>
      </w:divsChild>
    </w:div>
    <w:div w:id="1386879538">
      <w:bodyDiv w:val="1"/>
      <w:marLeft w:val="0"/>
      <w:marRight w:val="0"/>
      <w:marTop w:val="0"/>
      <w:marBottom w:val="0"/>
      <w:divBdr>
        <w:top w:val="none" w:sz="0" w:space="0" w:color="auto"/>
        <w:left w:val="none" w:sz="0" w:space="0" w:color="auto"/>
        <w:bottom w:val="none" w:sz="0" w:space="0" w:color="auto"/>
        <w:right w:val="none" w:sz="0" w:space="0" w:color="auto"/>
      </w:divBdr>
    </w:div>
    <w:div w:id="1423063614">
      <w:bodyDiv w:val="1"/>
      <w:marLeft w:val="0"/>
      <w:marRight w:val="0"/>
      <w:marTop w:val="0"/>
      <w:marBottom w:val="0"/>
      <w:divBdr>
        <w:top w:val="none" w:sz="0" w:space="0" w:color="auto"/>
        <w:left w:val="none" w:sz="0" w:space="0" w:color="auto"/>
        <w:bottom w:val="none" w:sz="0" w:space="0" w:color="auto"/>
        <w:right w:val="none" w:sz="0" w:space="0" w:color="auto"/>
      </w:divBdr>
    </w:div>
    <w:div w:id="168744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City of Hutchinson</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Taylor</dc:creator>
  <cp:lastModifiedBy>Jill Hite</cp:lastModifiedBy>
  <cp:revision>7</cp:revision>
  <cp:lastPrinted>2021-04-01T21:45:00Z</cp:lastPrinted>
  <dcterms:created xsi:type="dcterms:W3CDTF">2021-03-31T15:20:00Z</dcterms:created>
  <dcterms:modified xsi:type="dcterms:W3CDTF">2021-04-05T20:03:00Z</dcterms:modified>
</cp:coreProperties>
</file>