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DC" w:rsidRDefault="00144FDC">
      <w:pPr>
        <w:pStyle w:val="Heading3"/>
        <w:spacing w:before="240" w:after="120"/>
        <w:rPr>
          <w:b/>
          <w:bCs/>
          <w:sz w:val="40"/>
        </w:rPr>
      </w:pPr>
      <w:bookmarkStart w:id="0" w:name="_GoBack"/>
      <w:bookmarkEnd w:id="0"/>
      <w:r>
        <w:rPr>
          <w:b/>
          <w:bCs/>
          <w:sz w:val="40"/>
        </w:rPr>
        <w:t>Real Estate Loan Servicer</w:t>
      </w:r>
    </w:p>
    <w:tbl>
      <w:tblPr>
        <w:tblW w:w="9666" w:type="dxa"/>
        <w:tblLayout w:type="fixed"/>
        <w:tblLook w:val="0000" w:firstRow="0" w:lastRow="0" w:firstColumn="0" w:lastColumn="0" w:noHBand="0" w:noVBand="0"/>
      </w:tblPr>
      <w:tblGrid>
        <w:gridCol w:w="1123"/>
        <w:gridCol w:w="335"/>
        <w:gridCol w:w="360"/>
        <w:gridCol w:w="1800"/>
        <w:gridCol w:w="1260"/>
        <w:gridCol w:w="90"/>
        <w:gridCol w:w="1440"/>
        <w:gridCol w:w="270"/>
        <w:gridCol w:w="2880"/>
        <w:gridCol w:w="18"/>
        <w:gridCol w:w="90"/>
      </w:tblGrid>
      <w:tr w:rsidR="00144FDC">
        <w:trPr>
          <w:gridAfter w:val="1"/>
          <w:wAfter w:w="90" w:type="dxa"/>
          <w:cantSplit/>
          <w:trHeight w:val="137"/>
        </w:trPr>
        <w:tc>
          <w:tcPr>
            <w:tcW w:w="1123" w:type="dxa"/>
          </w:tcPr>
          <w:p w:rsidR="00144FDC" w:rsidRDefault="00144FDC">
            <w:pPr>
              <w:tabs>
                <w:tab w:val="left" w:pos="1440"/>
              </w:tabs>
              <w:rPr>
                <w:rFonts w:ascii="Arial" w:hAnsi="Arial" w:cs="Arial"/>
              </w:rPr>
            </w:pPr>
            <w:r>
              <w:rPr>
                <w:rFonts w:ascii="Arial" w:hAnsi="Arial" w:cs="Arial"/>
              </w:rPr>
              <w:t>Division:</w:t>
            </w:r>
            <w:r>
              <w:rPr>
                <w:rFonts w:ascii="Arial" w:hAnsi="Arial" w:cs="Arial"/>
              </w:rPr>
              <w:tab/>
            </w:r>
          </w:p>
        </w:tc>
        <w:tc>
          <w:tcPr>
            <w:tcW w:w="3755" w:type="dxa"/>
            <w:gridSpan w:val="4"/>
            <w:vAlign w:val="bottom"/>
          </w:tcPr>
          <w:p w:rsidR="00144FDC" w:rsidRDefault="002D3024">
            <w:pPr>
              <w:rPr>
                <w:rFonts w:ascii="Arial" w:hAnsi="Arial" w:cs="Arial"/>
                <w:b/>
                <w:bCs/>
              </w:rPr>
            </w:pPr>
            <w:r>
              <w:rPr>
                <w:rFonts w:ascii="Arial" w:hAnsi="Arial" w:cs="Arial"/>
                <w:b/>
                <w:bCs/>
                <w:noProof/>
              </w:rPr>
              <mc:AlternateContent>
                <mc:Choice Requires="wps">
                  <w:drawing>
                    <wp:anchor distT="0" distB="0" distL="114300" distR="114300" simplePos="0" relativeHeight="251655168" behindDoc="0" locked="0" layoutInCell="1" allowOverlap="1">
                      <wp:simplePos x="0" y="0"/>
                      <wp:positionH relativeFrom="column">
                        <wp:posOffset>-41910</wp:posOffset>
                      </wp:positionH>
                      <wp:positionV relativeFrom="paragraph">
                        <wp:posOffset>158750</wp:posOffset>
                      </wp:positionV>
                      <wp:extent cx="1492885" cy="8255"/>
                      <wp:effectExtent l="5715" t="6350" r="6350"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288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2.5pt" to="114.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dIHAIAADUEAAAOAAAAZHJzL2Uyb0RvYy54bWysU02P2yAQvVfqf0DcE3/UySZWnFVlJ71s&#10;20i77Z0AjlExICBxoqr/vQP56Ka9VFV9wAPMvHkz81g8HnuJDtw6oVWFs3GKEVdUM6F2Ff7ysh7N&#10;MHKeKEakVrzCJ+7w4/Ltm8VgSp7rTkvGLQIQ5crBVLjz3pRJ4mjHe+LG2nAFl622PfGwtbuEWTIA&#10;ei+TPE2nyaAtM1ZT7hycNudLvIz4bcup/9y2jnskKwzcfFxtXLdhTZYLUu4sMZ2gFxrkH1j0RChI&#10;eoNqiCdob8UfUL2gVjvd+jHVfaLbVlAea4BqsvS3ap47YnisBZrjzK1N7v/B0k+HjUWCVfgBI0V6&#10;GNGTUBzloTODcSU41GpjQ230qJ7Nk6bfHFK67oja8cjw5WQgLAsRyV1I2DgD+Nvho2bgQ/ZexzYd&#10;W9ujVgrzNQQGcGgFOsa5nG5z4UePKBxmxTyfzSYYUbib5ZNJTEXKgBJijXX+A9c9CkaFJRQQMcnh&#10;yfnA6pdLcFd6LaSMk5cKDRWeT/JJDHBaChYug5uzu20tLTqQoJ34XfLeuVm9VyyCdZyw1cX2RMiz&#10;DcmlCnhQDdC5WGdxfJ+n89VsNStGRT5djYq0aUbv13Uxmq6zh0nzrqnrJvsRqGVF2QnGuArsrkLN&#10;ir8TwuXJnCV2k+qtDck9euwXkL3+I+k42DDLsyq2mp029jpw0GZ0vryjIP7Xe7Bfv/blTwAAAP//&#10;AwBQSwMEFAAGAAgAAAAhAGbICn/dAAAACAEAAA8AAABkcnMvZG93bnJldi54bWxMj8FOwzAQRO9I&#10;/IO1SNxaB1eNSohTVQi4ICFRAmcnXpIIex3Fbhr+nuUEtx3NaPZNuV+8EzNOcQik4WadgUBqgx2o&#10;01C/Pa52IGIyZI0LhBq+McK+urwoTWHDmV5xPqZOcAnFwmjoUxoLKWPbozdxHUYk9j7D5E1iOXXS&#10;TubM5d5JlWW59GYg/tCbEe97bL+OJ6/h8PH8sHmZGx+cve3qd+vr7ElpfX21HO5AJFzSXxh+8Rkd&#10;KmZqwolsFE7DKs85qUFteRL7Su22IBo+8g3IqpT/B1Q/AAAA//8DAFBLAQItABQABgAIAAAAIQC2&#10;gziS/gAAAOEBAAATAAAAAAAAAAAAAAAAAAAAAABbQ29udGVudF9UeXBlc10ueG1sUEsBAi0AFAAG&#10;AAgAAAAhADj9If/WAAAAlAEAAAsAAAAAAAAAAAAAAAAALwEAAF9yZWxzLy5yZWxzUEsBAi0AFAAG&#10;AAgAAAAhABqoJ0gcAgAANQQAAA4AAAAAAAAAAAAAAAAALgIAAGRycy9lMm9Eb2MueG1sUEsBAi0A&#10;FAAGAAgAAAAhAGbICn/dAAAACAEAAA8AAAAAAAAAAAAAAAAAdgQAAGRycy9kb3ducmV2LnhtbFBL&#10;BQYAAAAABAAEAPMAAACABQAAAAA=&#10;"/>
                  </w:pict>
                </mc:Fallback>
              </mc:AlternateContent>
            </w:r>
            <w:r w:rsidR="00144FDC">
              <w:rPr>
                <w:rFonts w:ascii="Arial" w:hAnsi="Arial" w:cs="Arial"/>
                <w:b/>
                <w:bCs/>
              </w:rPr>
              <w:t>Financial Services</w:t>
            </w:r>
          </w:p>
        </w:tc>
        <w:tc>
          <w:tcPr>
            <w:tcW w:w="1800" w:type="dxa"/>
            <w:gridSpan w:val="3"/>
          </w:tcPr>
          <w:p w:rsidR="00144FDC" w:rsidRDefault="00144FDC">
            <w:pPr>
              <w:tabs>
                <w:tab w:val="left" w:pos="1602"/>
              </w:tabs>
              <w:rPr>
                <w:rFonts w:ascii="Arial" w:hAnsi="Arial" w:cs="Arial"/>
              </w:rPr>
            </w:pPr>
            <w:r>
              <w:rPr>
                <w:rFonts w:ascii="Arial" w:hAnsi="Arial" w:cs="Arial"/>
              </w:rPr>
              <w:t>Classification:</w:t>
            </w:r>
          </w:p>
        </w:tc>
        <w:tc>
          <w:tcPr>
            <w:tcW w:w="2898" w:type="dxa"/>
            <w:gridSpan w:val="2"/>
          </w:tcPr>
          <w:p w:rsidR="00144FDC" w:rsidRDefault="0038727A">
            <w:pPr>
              <w:pStyle w:val="Level1"/>
              <w:widowControl/>
              <w:rPr>
                <w:rFonts w:ascii="Arial" w:hAnsi="Arial" w:cs="Arial"/>
                <w:b/>
                <w:bCs/>
              </w:rPr>
            </w:pPr>
            <w:r>
              <w:rPr>
                <w:rFonts w:ascii="Arial" w:hAnsi="Arial" w:cs="Arial"/>
                <w:b/>
                <w:bCs/>
              </w:rPr>
              <w:fldChar w:fldCharType="begin">
                <w:ffData>
                  <w:name w:val="Dropdown2"/>
                  <w:enabled/>
                  <w:calcOnExit w:val="0"/>
                  <w:ddList>
                    <w:result w:val="1"/>
                    <w:listEntry w:val="Exempt"/>
                    <w:listEntry w:val="Non-Exempt"/>
                  </w:ddList>
                </w:ffData>
              </w:fldChar>
            </w:r>
            <w:bookmarkStart w:id="1" w:name="Dropdown2"/>
            <w:r w:rsidR="00144FDC">
              <w:rPr>
                <w:rFonts w:ascii="Arial" w:hAnsi="Arial" w:cs="Arial"/>
                <w:b/>
                <w:bCs/>
              </w:rPr>
              <w:instrText xml:space="preserve"> FORMDROPDOWN </w:instrText>
            </w:r>
            <w:r w:rsidR="002D3024">
              <w:rPr>
                <w:rFonts w:ascii="Arial" w:hAnsi="Arial" w:cs="Arial"/>
                <w:b/>
                <w:bCs/>
              </w:rPr>
            </w:r>
            <w:r w:rsidR="002D3024">
              <w:rPr>
                <w:rFonts w:ascii="Arial" w:hAnsi="Arial" w:cs="Arial"/>
                <w:b/>
                <w:bCs/>
              </w:rPr>
              <w:fldChar w:fldCharType="separate"/>
            </w:r>
            <w:r>
              <w:rPr>
                <w:rFonts w:ascii="Arial" w:hAnsi="Arial" w:cs="Arial"/>
                <w:b/>
                <w:bCs/>
              </w:rPr>
              <w:fldChar w:fldCharType="end"/>
            </w:r>
            <w:bookmarkEnd w:id="1"/>
          </w:p>
        </w:tc>
      </w:tr>
      <w:tr w:rsidR="00144FDC">
        <w:trPr>
          <w:gridAfter w:val="2"/>
          <w:wAfter w:w="108" w:type="dxa"/>
          <w:cantSplit/>
        </w:trPr>
        <w:tc>
          <w:tcPr>
            <w:tcW w:w="1458" w:type="dxa"/>
            <w:gridSpan w:val="2"/>
            <w:vAlign w:val="center"/>
          </w:tcPr>
          <w:p w:rsidR="00144FDC" w:rsidRDefault="00144FDC">
            <w:pPr>
              <w:rPr>
                <w:rFonts w:ascii="Arial" w:hAnsi="Arial" w:cs="Arial"/>
              </w:rPr>
            </w:pPr>
            <w:r>
              <w:rPr>
                <w:rFonts w:ascii="Arial" w:hAnsi="Arial" w:cs="Arial"/>
              </w:rPr>
              <w:t>Reports to:</w:t>
            </w:r>
          </w:p>
        </w:tc>
        <w:tc>
          <w:tcPr>
            <w:tcW w:w="8100" w:type="dxa"/>
            <w:gridSpan w:val="7"/>
            <w:vAlign w:val="bottom"/>
          </w:tcPr>
          <w:p w:rsidR="00144FDC" w:rsidRPr="000C2FEA" w:rsidRDefault="002D3024" w:rsidP="00457C1A">
            <w:pPr>
              <w:rPr>
                <w:rFonts w:ascii="Arial" w:hAnsi="Arial" w:cs="Arial"/>
                <w:b/>
                <w:bCs/>
              </w:rPr>
            </w:pPr>
            <w:r>
              <w:rPr>
                <w:rFonts w:ascii="Arial" w:hAnsi="Arial" w:cs="Arial"/>
                <w:b/>
                <w:bCs/>
                <w:strike/>
                <w:noProof/>
              </w:rPr>
              <mc:AlternateContent>
                <mc:Choice Requires="wps">
                  <w:drawing>
                    <wp:anchor distT="0" distB="0" distL="114300" distR="114300" simplePos="0" relativeHeight="251657216" behindDoc="0" locked="0" layoutInCell="1" allowOverlap="1">
                      <wp:simplePos x="0" y="0"/>
                      <wp:positionH relativeFrom="column">
                        <wp:posOffset>-53340</wp:posOffset>
                      </wp:positionH>
                      <wp:positionV relativeFrom="paragraph">
                        <wp:posOffset>168275</wp:posOffset>
                      </wp:positionV>
                      <wp:extent cx="2491740" cy="0"/>
                      <wp:effectExtent l="13335" t="6350" r="9525"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25pt" to="19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0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SL7Kn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KIQhi3QAAAAgBAAAPAAAAZHJzL2Rvd25yZXYueG1sTI/BTsMwEETvSPyDtUhcqtYhLVUU&#10;4lQIyI0LBcR1Gy9JRLxOY7cNfD2LOMBxZ0azb4rN5Hp1pDF0ng1cLRJQxLW3HTcGXp6reQYqRGSL&#10;vWcy8EkBNuX5WYG59Sd+ouM2NkpKOORooI1xyLUOdUsOw8IPxOK9+9FhlHNstB3xJOWu12mSrLXD&#10;juVDiwPdtVR/bA/OQKheaV99zepZ8rZsPKX7+8cHNObyYrq9ARVpin9h+MEXdCiFaecPbIPqDcyz&#10;lSQNpOtrUOIvs5Vs2/0Kuiz0/wHlNwAAAP//AwBQSwECLQAUAAYACAAAACEAtoM4kv4AAADhAQAA&#10;EwAAAAAAAAAAAAAAAAAAAAAAW0NvbnRlbnRfVHlwZXNdLnhtbFBLAQItABQABgAIAAAAIQA4/SH/&#10;1gAAAJQBAAALAAAAAAAAAAAAAAAAAC8BAABfcmVscy8ucmVsc1BLAQItABQABgAIAAAAIQCk9r0L&#10;EQIAACgEAAAOAAAAAAAAAAAAAAAAAC4CAABkcnMvZTJvRG9jLnhtbFBLAQItABQABgAIAAAAIQAK&#10;IQhi3QAAAAgBAAAPAAAAAAAAAAAAAAAAAGsEAABkcnMvZG93bnJldi54bWxQSwUGAAAAAAQABADz&#10;AAAAdQUAAAAA&#10;"/>
                  </w:pict>
                </mc:Fallback>
              </mc:AlternateContent>
            </w:r>
            <w:r>
              <w:rPr>
                <w:rFonts w:ascii="Arial" w:hAnsi="Arial" w:cs="Arial"/>
                <w:b/>
                <w:bCs/>
                <w:strike/>
                <w:noProof/>
              </w:rPr>
              <mc:AlternateContent>
                <mc:Choice Requires="wps">
                  <w:drawing>
                    <wp:anchor distT="0" distB="0" distL="114300" distR="114300" simplePos="0" relativeHeight="251656192" behindDoc="0" locked="0" layoutInCell="1" allowOverlap="1">
                      <wp:simplePos x="0" y="0"/>
                      <wp:positionH relativeFrom="column">
                        <wp:posOffset>3268980</wp:posOffset>
                      </wp:positionH>
                      <wp:positionV relativeFrom="paragraph">
                        <wp:posOffset>8890</wp:posOffset>
                      </wp:positionV>
                      <wp:extent cx="1199515" cy="0"/>
                      <wp:effectExtent l="11430" t="8890" r="8255" b="101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7pt" to="35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1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MsWyymGdCigy8hxZBorPOfuO5QMEosgXMEJqet84EIKYaQcI/SGyFl&#10;FFsq1Jd4MZ1MY4LTUrDgDGHOHvaVtOhEwrjEL1YFnscwq4+KRbCWE7a+2Z4IebXhcqkCHpQCdG7W&#10;dR5+LNLFer6e56N8MluP8rSuRx83VT6abbIP0/qprqo6+xmoZXnRCsa4CuyG2czyv9P+9kquU3Wf&#10;znsbkrfosV9AdvhH0lHLIN91EPaaXXZ20BjGMQbfnk6Y98c92I8PfPULAAD//wMAUEsDBBQABgAI&#10;AAAAIQC5+HNi2gAAAAcBAAAPAAAAZHJzL2Rvd25yZXYueG1sTI5NT8MwEETvSPwHa5G4VNTuBxSF&#10;OBUCcuNCAXHdxksSEa/T2G0Dv56FCxxHbzTz8vXoO3WgIbaBLcymBhRxFVzLtYWX5/LiGlRMyA67&#10;wGThkyKsi9OTHDMXjvxEh02qlYxwzNBCk1KfaR2rhjzGaeiJhb2HwWOSONTaDXiUcd/puTFX2mPL&#10;8tBgT3cNVR+bvbcQy1falV+TamLeFnWg+e7+8QGtPT8bb29AJRrTXxl+9EUdCnHahj27qDoLl7Ol&#10;qCcBS1DCV2axArX9zbrI9X//4hsAAP//AwBQSwECLQAUAAYACAAAACEAtoM4kv4AAADhAQAAEwAA&#10;AAAAAAAAAAAAAAAAAAAAW0NvbnRlbnRfVHlwZXNdLnhtbFBLAQItABQABgAIAAAAIQA4/SH/1gAA&#10;AJQBAAALAAAAAAAAAAAAAAAAAC8BAABfcmVscy8ucmVsc1BLAQItABQABgAIAAAAIQAIoD1hEQIA&#10;ACgEAAAOAAAAAAAAAAAAAAAAAC4CAABkcnMvZTJvRG9jLnhtbFBLAQItABQABgAIAAAAIQC5+HNi&#10;2gAAAAcBAAAPAAAAAAAAAAAAAAAAAGsEAABkcnMvZG93bnJldi54bWxQSwUGAAAAAAQABADzAAAA&#10;cgUAAAAA&#10;"/>
                  </w:pict>
                </mc:Fallback>
              </mc:AlternateContent>
            </w:r>
            <w:r w:rsidR="009C07CB" w:rsidRPr="000C2FEA">
              <w:rPr>
                <w:rFonts w:ascii="Arial" w:hAnsi="Arial" w:cs="Arial"/>
                <w:b/>
                <w:bCs/>
              </w:rPr>
              <w:t>Assistant Real Estate Servicing</w:t>
            </w:r>
            <w:r w:rsidR="00B2764A" w:rsidRPr="000C2FEA">
              <w:rPr>
                <w:rFonts w:ascii="Arial" w:hAnsi="Arial" w:cs="Arial"/>
                <w:b/>
                <w:bCs/>
              </w:rPr>
              <w:t xml:space="preserve"> Manager</w:t>
            </w:r>
          </w:p>
        </w:tc>
      </w:tr>
      <w:tr w:rsidR="00144FDC">
        <w:trPr>
          <w:cantSplit/>
          <w:trHeight w:val="275"/>
        </w:trPr>
        <w:tc>
          <w:tcPr>
            <w:tcW w:w="1818" w:type="dxa"/>
            <w:gridSpan w:val="3"/>
            <w:vAlign w:val="bottom"/>
          </w:tcPr>
          <w:p w:rsidR="00144FDC" w:rsidRDefault="00144FDC">
            <w:pPr>
              <w:rPr>
                <w:rFonts w:ascii="Arial" w:hAnsi="Arial" w:cs="Arial"/>
              </w:rPr>
            </w:pPr>
            <w:r>
              <w:rPr>
                <w:rFonts w:ascii="Arial" w:hAnsi="Arial" w:cs="Arial"/>
              </w:rPr>
              <w:t>Revision Date:</w:t>
            </w:r>
          </w:p>
        </w:tc>
        <w:tc>
          <w:tcPr>
            <w:tcW w:w="3150" w:type="dxa"/>
            <w:gridSpan w:val="3"/>
            <w:vAlign w:val="bottom"/>
          </w:tcPr>
          <w:p w:rsidR="00144FDC" w:rsidRDefault="002D3024" w:rsidP="009C07CB">
            <w:pPr>
              <w:pStyle w:val="Level1"/>
              <w:widowControl/>
              <w:tabs>
                <w:tab w:val="left" w:pos="1710"/>
                <w:tab w:val="left" w:pos="2880"/>
              </w:tabs>
              <w:spacing w:before="60"/>
              <w:rPr>
                <w:rFonts w:ascii="Arial" w:hAnsi="Arial" w:cs="Arial"/>
                <w:b/>
                <w:bCs/>
              </w:rPr>
            </w:pPr>
            <w:r>
              <w:rPr>
                <w:rFonts w:ascii="Arial" w:hAnsi="Arial" w:cs="Arial"/>
                <w:b/>
                <w:bCs/>
                <w:noProof/>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194310</wp:posOffset>
                      </wp:positionV>
                      <wp:extent cx="478155" cy="0"/>
                      <wp:effectExtent l="8890" t="13335" r="8255" b="57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5.3pt" to="34.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il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mmfTKU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AJCkSt2wAAAAcBAAAPAAAAZHJzL2Rvd25yZXYueG1sTI7BTsMwEETvlfgHa5F6qVq7qRTR&#10;EKdC0Ny4UEC9buMliYjXaey2ga/HiAM9jmb05uWb0XbiTINvHWtYLhQI4sqZlmsNb6/l/A6ED8gG&#10;O8ek4Ys8bIqbSY6ZcRd+ofMu1CJC2GeooQmhz6T0VUMW/cL1xLH7cIPFEONQSzPgJcJtJxOlUmmx&#10;5fjQYE+PDVWfu5PV4Mt3Opbfs2qm9qvaUXJ8et6i1tPb8eEeRKAx/I/hVz+qQxGdDu7ExotOwzxd&#10;xqWGlUpBxD5dJyAOf1kWubz2L34AAAD//wMAUEsBAi0AFAAGAAgAAAAhALaDOJL+AAAA4QEAABMA&#10;AAAAAAAAAAAAAAAAAAAAAFtDb250ZW50X1R5cGVzXS54bWxQSwECLQAUAAYACAAAACEAOP0h/9YA&#10;AACUAQAACwAAAAAAAAAAAAAAAAAvAQAAX3JlbHMvLnJlbHNQSwECLQAUAAYACAAAACEAqpuIpREC&#10;AAAnBAAADgAAAAAAAAAAAAAAAAAuAgAAZHJzL2Uyb0RvYy54bWxQSwECLQAUAAYACAAAACEACQpE&#10;rdsAAAAHAQAADwAAAAAAAAAAAAAAAABrBAAAZHJzL2Rvd25yZXYueG1sUEsFBgAAAAAEAAQA8wAA&#10;AHMFAAAAAA==&#10;"/>
                  </w:pict>
                </mc:Fallback>
              </mc:AlternateContent>
            </w:r>
            <w:r w:rsidR="00144FDC">
              <w:rPr>
                <w:rFonts w:ascii="Arial" w:hAnsi="Arial" w:cs="Arial"/>
                <w:b/>
                <w:bCs/>
              </w:rPr>
              <w:t>2/09</w:t>
            </w:r>
            <w:r w:rsidR="00157631">
              <w:rPr>
                <w:rFonts w:ascii="Arial" w:hAnsi="Arial" w:cs="Arial"/>
                <w:b/>
                <w:bCs/>
              </w:rPr>
              <w:t>, 12/12</w:t>
            </w:r>
            <w:r w:rsidR="005D3AF3">
              <w:rPr>
                <w:rFonts w:ascii="Arial" w:hAnsi="Arial" w:cs="Arial"/>
                <w:b/>
                <w:bCs/>
              </w:rPr>
              <w:t>, 9/13</w:t>
            </w:r>
            <w:r w:rsidR="00286303">
              <w:rPr>
                <w:rFonts w:ascii="Arial" w:hAnsi="Arial" w:cs="Arial"/>
                <w:b/>
                <w:bCs/>
              </w:rPr>
              <w:t xml:space="preserve">, </w:t>
            </w:r>
            <w:r w:rsidR="009C07CB">
              <w:rPr>
                <w:rFonts w:ascii="Arial" w:hAnsi="Arial" w:cs="Arial"/>
                <w:b/>
                <w:bCs/>
              </w:rPr>
              <w:t>12</w:t>
            </w:r>
            <w:r w:rsidR="00286303">
              <w:rPr>
                <w:rFonts w:ascii="Arial" w:hAnsi="Arial" w:cs="Arial"/>
                <w:b/>
                <w:bCs/>
              </w:rPr>
              <w:t>/15</w:t>
            </w:r>
          </w:p>
        </w:tc>
        <w:tc>
          <w:tcPr>
            <w:tcW w:w="1440" w:type="dxa"/>
            <w:vAlign w:val="bottom"/>
          </w:tcPr>
          <w:p w:rsidR="00144FDC" w:rsidRDefault="00144FDC">
            <w:pPr>
              <w:rPr>
                <w:rFonts w:ascii="Arial" w:hAnsi="Arial" w:cs="Arial"/>
              </w:rPr>
            </w:pPr>
            <w:r>
              <w:rPr>
                <w:rFonts w:ascii="Arial" w:hAnsi="Arial" w:cs="Arial"/>
              </w:rPr>
              <w:t>Pay Grade:</w:t>
            </w:r>
          </w:p>
        </w:tc>
        <w:tc>
          <w:tcPr>
            <w:tcW w:w="3258" w:type="dxa"/>
            <w:gridSpan w:val="4"/>
            <w:vAlign w:val="bottom"/>
          </w:tcPr>
          <w:p w:rsidR="00144FDC" w:rsidRDefault="004A6012">
            <w:pPr>
              <w:rPr>
                <w:rFonts w:ascii="Arial" w:hAnsi="Arial" w:cs="Arial"/>
                <w:b/>
                <w:bCs/>
              </w:rPr>
            </w:pPr>
            <w:r>
              <w:rPr>
                <w:rFonts w:ascii="Arial" w:hAnsi="Arial" w:cs="Arial"/>
                <w:b/>
                <w:bCs/>
              </w:rPr>
              <w:t>7</w:t>
            </w:r>
            <w:r w:rsidR="00144FDC">
              <w:rPr>
                <w:rFonts w:ascii="Arial" w:hAnsi="Arial" w:cs="Arial"/>
                <w:b/>
                <w:bCs/>
              </w:rPr>
              <w:t>N</w:t>
            </w:r>
          </w:p>
        </w:tc>
      </w:tr>
      <w:tr w:rsidR="00144FDC">
        <w:trPr>
          <w:gridAfter w:val="2"/>
          <w:wAfter w:w="108" w:type="dxa"/>
          <w:cantSplit/>
          <w:trHeight w:val="275"/>
        </w:trPr>
        <w:tc>
          <w:tcPr>
            <w:tcW w:w="3618" w:type="dxa"/>
            <w:gridSpan w:val="4"/>
            <w:vAlign w:val="bottom"/>
          </w:tcPr>
          <w:p w:rsidR="00144FDC" w:rsidRDefault="00144FDC">
            <w:pPr>
              <w:rPr>
                <w:rFonts w:ascii="Arial" w:hAnsi="Arial" w:cs="Arial"/>
              </w:rPr>
            </w:pPr>
            <w:r>
              <w:rPr>
                <w:rFonts w:ascii="Arial" w:hAnsi="Arial" w:cs="Arial"/>
              </w:rPr>
              <w:t>Annual Review Completed on:</w:t>
            </w:r>
          </w:p>
        </w:tc>
        <w:tc>
          <w:tcPr>
            <w:tcW w:w="5940" w:type="dxa"/>
            <w:gridSpan w:val="5"/>
            <w:vAlign w:val="bottom"/>
          </w:tcPr>
          <w:p w:rsidR="00144FDC" w:rsidRDefault="002D3024">
            <w:pPr>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156845</wp:posOffset>
                      </wp:positionV>
                      <wp:extent cx="695960" cy="0"/>
                      <wp:effectExtent l="5715" t="13970" r="12700"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35pt" to="52.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Iu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tpguZqAZHVwJKYY8Y53/zHWHglFiCZQjLjk+Ox94kGIICdcovRFS&#10;Rq2lQn2JF9PJNCY4LQULzhDm7H5XSYuOJExL/GJR4LkPs/qgWARrOWHrq+2JkBcbLpcq4EElQOdq&#10;XcbhxyJdrOfreT7KJ7P1KE/revRpU+Wj2SZ7nNYPdVXV2c9ALcuLVjDGVWA3jGaW/53010dyGarb&#10;cN7akLxHj/0CssM/ko5SBvUuc7DT7Ly1g8QwjTH4+nLCuN/vwb5/36tfAAAA//8DAFBLAwQUAAYA&#10;CAAAACEAJ66Q8N0AAAAIAQAADwAAAGRycy9kb3ducmV2LnhtbEyPzU7DMBCE70i8g7VIXKrWbmgB&#10;pXEqBOTGpT+I6zZekqjxOo3dNvD0uOIAx9kZzXybLQfbihP1vnGsYTpRIIhLZxquNGw3xfgRhA/I&#10;BlvHpOGLPCzz66sMU+POvKLTOlQilrBPUUMdQpdK6cuaLPqJ64ij9+l6iyHKvpKmx3Mst61MlLqX&#10;FhuOCzV29FxTuV8frQZfvNOh+B6VI/VxVzlKDi9vr6j17c3wtAARaAh/YbjgR3TII9POHdl40WoY&#10;z6cxqSGZPYC4+Go2B7H7Pcg8k/8fyH8AAAD//wMAUEsBAi0AFAAGAAgAAAAhALaDOJL+AAAA4QEA&#10;ABMAAAAAAAAAAAAAAAAAAAAAAFtDb250ZW50X1R5cGVzXS54bWxQSwECLQAUAAYACAAAACEAOP0h&#10;/9YAAACUAQAACwAAAAAAAAAAAAAAAAAvAQAAX3JlbHMvLnJlbHNQSwECLQAUAAYACAAAACEAbHIi&#10;LhICAAAnBAAADgAAAAAAAAAAAAAAAAAuAgAAZHJzL2Uyb0RvYy54bWxQSwECLQAUAAYACAAAACEA&#10;J66Q8N0AAAAIAQAADwAAAAAAAAAAAAAAAABsBAAAZHJzL2Rvd25yZXYueG1sUEsFBgAAAAAEAAQA&#10;8wAAAHYFAAAAAA==&#10;"/>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1746250</wp:posOffset>
                      </wp:positionH>
                      <wp:positionV relativeFrom="paragraph">
                        <wp:posOffset>-2540</wp:posOffset>
                      </wp:positionV>
                      <wp:extent cx="327025" cy="0"/>
                      <wp:effectExtent l="12700" t="6985" r="1270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2pt" to="16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scEAIAACcEAAAOAAAAZHJzL2Uyb0RvYy54bWysU02P2jAQvVfqf7B8h3wssBARVlUCvdAW&#10;abc/wNgOserYlm0IqOp/79gQtLu9VFVzcMaemec3M8/Lp3Mn0YlbJ7QqcTZOMeKKaibUocTfXzaj&#10;OUbOE8WI1IqX+MIdflp9/LDsTcFz3WrJuEUAolzRmxK33psiSRxteUfcWBuuwNlo2xEPW3tImCU9&#10;oHcyydN0lvTaMmM15c7BaX114lXEbxpO/bemcdwjWWLg5uNq47oPa7JakuJgiWkFvdEg/8CiI0LB&#10;pXeomniCjlb8AdUJarXTjR9T3SW6aQTlsQaoJkvfVfPcEsNjLdAcZ+5tcv8Pln497SwSrMQ5Rop0&#10;MKKtUBzNQmd64woIqNTOhtroWT2braY/HFK6aok68Mjw5WIgLQsZyZuUsHEG8Pf9F80ghhy9jm06&#10;N7YLkNAAdI7TuNynwc8eUTh8yB/TfIoRHVwJKYY8Y53/zHWHglFiCZQjLjltnQ88SDGEhGuU3ggp&#10;46ylQn2JF1NADh6npWDBGTf2sK+kRScS1BK/WNS7MKuPikWwlhO2vtmeCHm14XKpAh5UAnRu1lUO&#10;PxfpYj1fzyejST5bjyZpXY8+barJaLbJHqf1Q11VdfYrUMsmRSsY4yqwG6SZTf5u9LdHchXVXZz3&#10;NiRv0WO/gOzwj6TjKMP0rjrYa3bZ2WHEoMYYfHs5Qe6v92C/ft+r3wAAAP//AwBQSwMEFAAGAAgA&#10;AAAhAHTAyNjcAAAABwEAAA8AAABkcnMvZG93bnJldi54bWxMj8FOwzAQRO9I/IO1SFyq1iGlBYU4&#10;FQJy64UC4rqNlyQiXqex2wa+vgsXOI5mNPMmX42uUwcaQuvZwNUsAUVcedtybeD1pZzeggoR2WLn&#10;mQx8UYBVcX6WY2b9kZ/psIm1khIOGRpoYuwzrUPVkMMw8z2xeB9+cBhFDrW2Ax6l3HU6TZKldtiy&#10;LDTY00ND1edm7wyE8o125fekmiTv89pTuntcP6Exlxfj/R2oSGP8C8MPvqBDIUxbv2cbVGcgvVnI&#10;l2hgeg1K/Hm6XIDa/mpd5Po/f3ECAAD//wMAUEsBAi0AFAAGAAgAAAAhALaDOJL+AAAA4QEAABMA&#10;AAAAAAAAAAAAAAAAAAAAAFtDb250ZW50X1R5cGVzXS54bWxQSwECLQAUAAYACAAAACEAOP0h/9YA&#10;AACUAQAACwAAAAAAAAAAAAAAAAAvAQAAX3JlbHMvLnJlbHNQSwECLQAUAAYACAAAACEApci7HBAC&#10;AAAnBAAADgAAAAAAAAAAAAAAAAAuAgAAZHJzL2Uyb0RvYy54bWxQSwECLQAUAAYACAAAACEAdMDI&#10;2NwAAAAHAQAADwAAAAAAAAAAAAAAAABqBAAAZHJzL2Rvd25yZXYueG1sUEsFBgAAAAAEAAQA8wAA&#10;AHMFAAAAAA==&#10;"/>
                  </w:pict>
                </mc:Fallback>
              </mc:AlternateContent>
            </w:r>
          </w:p>
        </w:tc>
      </w:tr>
    </w:tbl>
    <w:p w:rsidR="00144FDC" w:rsidRDefault="00144FDC">
      <w:pPr>
        <w:widowControl w:val="0"/>
        <w:pBdr>
          <w:bottom w:val="thinThickSmallGap" w:sz="24" w:space="1" w:color="auto"/>
        </w:pBdr>
        <w:rPr>
          <w:rFonts w:ascii="Arial" w:hAnsi="Arial" w:cs="Arial"/>
          <w:sz w:val="20"/>
        </w:rPr>
      </w:pPr>
    </w:p>
    <w:p w:rsidR="00144FDC" w:rsidRDefault="00144FDC">
      <w:pPr>
        <w:widowControl w:val="0"/>
        <w:rPr>
          <w:rFonts w:ascii="Arial" w:hAnsi="Arial" w:cs="Arial"/>
          <w:b/>
          <w:u w:val="single"/>
        </w:rPr>
      </w:pPr>
    </w:p>
    <w:p w:rsidR="00144FDC" w:rsidRDefault="00A56A13">
      <w:pPr>
        <w:widowControl w:val="0"/>
        <w:rPr>
          <w:rFonts w:ascii="Arial" w:hAnsi="Arial" w:cs="Arial"/>
        </w:rPr>
      </w:pPr>
      <w:r>
        <w:rPr>
          <w:rFonts w:ascii="Arial" w:hAnsi="Arial" w:cs="Arial"/>
          <w:b/>
          <w:u w:val="single"/>
        </w:rPr>
        <w:t>Purpose</w:t>
      </w:r>
      <w:r w:rsidR="00144FDC">
        <w:rPr>
          <w:rFonts w:ascii="Arial" w:hAnsi="Arial" w:cs="Arial"/>
          <w:b/>
          <w:u w:val="single"/>
        </w:rPr>
        <w:t>:</w:t>
      </w:r>
    </w:p>
    <w:p w:rsidR="00144FDC" w:rsidRDefault="00144FDC">
      <w:pPr>
        <w:pStyle w:val="BodyText3"/>
        <w:rPr>
          <w:color w:val="000000"/>
        </w:rPr>
      </w:pPr>
      <w:r>
        <w:rPr>
          <w:color w:val="000000"/>
        </w:rPr>
        <w:t xml:space="preserve">This position serves as primary frontline contact for servicing of real estate and business loans. The Servicer prepares periodic departmental reports as directed by management. Tracks and </w:t>
      </w:r>
      <w:r w:rsidRPr="00F002A4">
        <w:t>enters data</w:t>
      </w:r>
      <w:r>
        <w:t xml:space="preserve"> and payments</w:t>
      </w:r>
      <w:r w:rsidRPr="00F002A4">
        <w:t xml:space="preserve"> in</w:t>
      </w:r>
      <w:r>
        <w:t>to</w:t>
      </w:r>
      <w:r w:rsidRPr="00F002A4">
        <w:t xml:space="preserve"> loan management </w:t>
      </w:r>
      <w:r>
        <w:t>database,</w:t>
      </w:r>
      <w:r w:rsidR="00014807">
        <w:t xml:space="preserve"> </w:t>
      </w:r>
      <w:r w:rsidR="009E7A1A">
        <w:t>reviews general ledger entries and provides feedback to management</w:t>
      </w:r>
      <w:r>
        <w:t xml:space="preserve">. </w:t>
      </w:r>
      <w:r w:rsidRPr="00F002A4">
        <w:t xml:space="preserve">Ensures </w:t>
      </w:r>
      <w:r w:rsidR="009B7020">
        <w:t xml:space="preserve">timely </w:t>
      </w:r>
      <w:r w:rsidRPr="00F002A4">
        <w:t>del</w:t>
      </w:r>
      <w:r>
        <w:t>ivery of all loans sold in the s</w:t>
      </w:r>
      <w:r w:rsidRPr="00F002A4">
        <w:t xml:space="preserve">econdary </w:t>
      </w:r>
      <w:r>
        <w:t>m</w:t>
      </w:r>
      <w:r w:rsidRPr="00F002A4">
        <w:t>arket</w:t>
      </w:r>
      <w:r w:rsidR="009B7020">
        <w:t xml:space="preserve"> or other investors</w:t>
      </w:r>
      <w:r w:rsidRPr="00F002A4">
        <w:t>.</w:t>
      </w:r>
    </w:p>
    <w:p w:rsidR="00144FDC" w:rsidRDefault="00144FDC">
      <w:pPr>
        <w:widowControl w:val="0"/>
        <w:rPr>
          <w:rFonts w:ascii="Arial" w:hAnsi="Arial" w:cs="Arial"/>
          <w:i/>
          <w:color w:val="000000"/>
        </w:rPr>
      </w:pPr>
    </w:p>
    <w:p w:rsidR="00144FDC" w:rsidRDefault="00144FDC">
      <w:pPr>
        <w:widowControl w:val="0"/>
        <w:rPr>
          <w:rFonts w:ascii="Arial" w:hAnsi="Arial" w:cs="Arial"/>
          <w:u w:val="single"/>
        </w:rPr>
      </w:pPr>
      <w:r>
        <w:rPr>
          <w:rFonts w:ascii="Arial" w:hAnsi="Arial" w:cs="Arial"/>
          <w:b/>
          <w:u w:val="single"/>
        </w:rPr>
        <w:t>Essential Functions</w:t>
      </w:r>
      <w:r>
        <w:rPr>
          <w:rFonts w:ascii="Arial" w:hAnsi="Arial" w:cs="Arial"/>
          <w:u w:val="single"/>
        </w:rPr>
        <w:t>:</w:t>
      </w:r>
    </w:p>
    <w:p w:rsidR="00144FDC" w:rsidRDefault="00144FDC">
      <w:pPr>
        <w:pStyle w:val="BodyTextIndent"/>
        <w:numPr>
          <w:ilvl w:val="0"/>
          <w:numId w:val="26"/>
        </w:numPr>
      </w:pPr>
      <w:r>
        <w:t xml:space="preserve">Provide assistance to all credit union staff and members who have questions regarding all servicing of consumer real estate and business loans.  </w:t>
      </w:r>
    </w:p>
    <w:p w:rsidR="00144FDC" w:rsidRDefault="00144FDC">
      <w:pPr>
        <w:pStyle w:val="BodyTextIndent"/>
        <w:numPr>
          <w:ilvl w:val="0"/>
          <w:numId w:val="26"/>
        </w:numPr>
      </w:pPr>
      <w:r>
        <w:t xml:space="preserve">Ensure service and relationships after loan funding. </w:t>
      </w:r>
      <w:r w:rsidR="009E7A1A">
        <w:t>Process mortgage loan set up, modifications, payments and payoffs.</w:t>
      </w:r>
    </w:p>
    <w:p w:rsidR="00144FDC" w:rsidRDefault="00144FDC">
      <w:pPr>
        <w:pStyle w:val="BodyTextIndent"/>
        <w:numPr>
          <w:ilvl w:val="0"/>
          <w:numId w:val="26"/>
        </w:numPr>
      </w:pPr>
      <w:r>
        <w:t xml:space="preserve">Monitor insurance policies and property tax payments, by contacting member if not paid as scheduled. </w:t>
      </w:r>
      <w:r w:rsidR="009E7A1A">
        <w:t xml:space="preserve">Ensure accurate and timely escrow analysis and periodic payment distributions. </w:t>
      </w:r>
      <w:r>
        <w:t xml:space="preserve">Prepare all documentation necessary to clear liens upon loan payoff.                                                                                                                                  </w:t>
      </w:r>
    </w:p>
    <w:p w:rsidR="00144FDC" w:rsidRDefault="00144FDC" w:rsidP="00992D7E">
      <w:pPr>
        <w:pStyle w:val="BodyTextIndent"/>
        <w:numPr>
          <w:ilvl w:val="0"/>
          <w:numId w:val="26"/>
        </w:numPr>
      </w:pPr>
      <w:r>
        <w:t xml:space="preserve">Ensure completion and accuracy of periodic reports Responsible for balancing general ledger accounts and reconciling participation loan balances in coordination with the Finance Department.. Audit loans and perform post closing processes to ensure document compliance. </w:t>
      </w:r>
    </w:p>
    <w:p w:rsidR="00144FDC" w:rsidRDefault="00144FDC">
      <w:pPr>
        <w:pStyle w:val="BodyTextIndent"/>
        <w:numPr>
          <w:ilvl w:val="0"/>
          <w:numId w:val="26"/>
        </w:numPr>
      </w:pPr>
      <w:r>
        <w:t>Ensure all secondary market investor requirements are completed.</w:t>
      </w:r>
      <w:r>
        <w:tab/>
      </w:r>
      <w:r w:rsidR="009E7A1A">
        <w:t>Accurate and timely investor reporting including follow up on time sensitive corrections.</w:t>
      </w:r>
      <w:r>
        <w:t xml:space="preserve">                </w:t>
      </w:r>
    </w:p>
    <w:p w:rsidR="00144FDC" w:rsidRDefault="00144FDC">
      <w:pPr>
        <w:pStyle w:val="BodyTextIndent"/>
        <w:numPr>
          <w:ilvl w:val="0"/>
          <w:numId w:val="26"/>
        </w:numPr>
      </w:pPr>
      <w:r>
        <w:t>Maintains confidentiality at all times.</w:t>
      </w:r>
    </w:p>
    <w:p w:rsidR="00B2764A" w:rsidRDefault="00B2764A" w:rsidP="00B2764A">
      <w:pPr>
        <w:pStyle w:val="BodyTextIndent"/>
        <w:ind w:left="0"/>
      </w:pPr>
    </w:p>
    <w:p w:rsidR="00B2764A" w:rsidRPr="00B2764A" w:rsidRDefault="00B2764A" w:rsidP="00B2764A">
      <w:pPr>
        <w:pStyle w:val="BodyTextIndent"/>
        <w:ind w:left="0"/>
        <w:rPr>
          <w:b/>
          <w:u w:val="single"/>
        </w:rPr>
      </w:pPr>
      <w:r w:rsidRPr="00B2764A">
        <w:rPr>
          <w:b/>
          <w:u w:val="single"/>
        </w:rPr>
        <w:t>Expectations:</w:t>
      </w:r>
    </w:p>
    <w:p w:rsidR="00144FDC" w:rsidRDefault="00144FDC" w:rsidP="00B2764A">
      <w:pPr>
        <w:pStyle w:val="BodyTextIndent"/>
        <w:ind w:left="0"/>
      </w:pPr>
      <w:r>
        <w:t>Models the credit union culture through the following service standards:</w:t>
      </w:r>
    </w:p>
    <w:p w:rsidR="00144FDC" w:rsidRDefault="00144FDC">
      <w:pPr>
        <w:pStyle w:val="BodyTextIndent"/>
        <w:numPr>
          <w:ilvl w:val="1"/>
          <w:numId w:val="26"/>
        </w:numPr>
      </w:pPr>
      <w:r>
        <w:t>I will immediately acknowledge and extend a friendly greeting</w:t>
      </w:r>
    </w:p>
    <w:p w:rsidR="00144FDC" w:rsidRDefault="00144FDC">
      <w:pPr>
        <w:pStyle w:val="BodyTextIndent"/>
        <w:numPr>
          <w:ilvl w:val="1"/>
          <w:numId w:val="26"/>
        </w:numPr>
      </w:pPr>
      <w:r>
        <w:t>I will take ownership for service provided and effectively follow through</w:t>
      </w:r>
    </w:p>
    <w:p w:rsidR="00144FDC" w:rsidRDefault="00144FDC">
      <w:pPr>
        <w:pStyle w:val="BodyTextIndent"/>
        <w:numPr>
          <w:ilvl w:val="1"/>
          <w:numId w:val="26"/>
        </w:numPr>
      </w:pPr>
      <w:r>
        <w:t>I will use appropriate opportunities to educate</w:t>
      </w:r>
    </w:p>
    <w:p w:rsidR="00144FDC" w:rsidRDefault="00144FDC">
      <w:pPr>
        <w:pStyle w:val="BodyTextIndent"/>
        <w:numPr>
          <w:ilvl w:val="1"/>
          <w:numId w:val="26"/>
        </w:numPr>
      </w:pPr>
      <w:r>
        <w:t>I will actively listen and arrive at a mutual understanding and time frame</w:t>
      </w:r>
    </w:p>
    <w:p w:rsidR="00144FDC" w:rsidRDefault="00144FDC">
      <w:pPr>
        <w:pStyle w:val="BodyTextIndent"/>
        <w:numPr>
          <w:ilvl w:val="1"/>
          <w:numId w:val="26"/>
        </w:numPr>
      </w:pPr>
      <w:r>
        <w:t>I will pro-actively pursue and find resolution</w:t>
      </w:r>
    </w:p>
    <w:p w:rsidR="00144FDC" w:rsidRDefault="00144FDC">
      <w:pPr>
        <w:pStyle w:val="BodyTextIndent"/>
        <w:numPr>
          <w:ilvl w:val="1"/>
          <w:numId w:val="26"/>
        </w:numPr>
      </w:pPr>
      <w:r>
        <w:t>I will exercise unconditional positive regard and empathy</w:t>
      </w:r>
    </w:p>
    <w:p w:rsidR="00144FDC" w:rsidRDefault="00144FDC">
      <w:pPr>
        <w:pStyle w:val="BodyTextIndent"/>
        <w:numPr>
          <w:ilvl w:val="1"/>
          <w:numId w:val="26"/>
        </w:numPr>
      </w:pPr>
      <w:r>
        <w:t>I will always express appreciation</w:t>
      </w:r>
    </w:p>
    <w:p w:rsidR="00144FDC" w:rsidRDefault="00144FDC">
      <w:pPr>
        <w:pStyle w:val="BodyTextIndent"/>
        <w:ind w:left="0"/>
        <w:rPr>
          <w:b/>
          <w:iCs/>
          <w:u w:val="single"/>
        </w:rPr>
      </w:pPr>
    </w:p>
    <w:p w:rsidR="00144FDC" w:rsidRPr="00574D1B" w:rsidRDefault="005D3AF3">
      <w:pPr>
        <w:pStyle w:val="BodyTextIndent"/>
        <w:ind w:left="0"/>
        <w:rPr>
          <w:b/>
          <w:iCs/>
          <w:u w:val="single"/>
        </w:rPr>
      </w:pPr>
      <w:r>
        <w:rPr>
          <w:b/>
          <w:iCs/>
          <w:u w:val="single"/>
        </w:rPr>
        <w:t>Supervisory/Managerial Responsibility</w:t>
      </w:r>
    </w:p>
    <w:p w:rsidR="00144FDC" w:rsidRDefault="00144FDC" w:rsidP="00A56A13">
      <w:pPr>
        <w:rPr>
          <w:rFonts w:ascii="Arial" w:hAnsi="Arial" w:cs="Arial"/>
        </w:rPr>
      </w:pPr>
      <w:r>
        <w:rPr>
          <w:rFonts w:ascii="Arial" w:hAnsi="Arial" w:cs="Arial"/>
        </w:rPr>
        <w:t>None</w:t>
      </w:r>
    </w:p>
    <w:p w:rsidR="005D3AF3" w:rsidRDefault="005D3AF3">
      <w:pPr>
        <w:ind w:left="360"/>
        <w:rPr>
          <w:rFonts w:ascii="Arial" w:hAnsi="Arial" w:cs="Arial"/>
        </w:rPr>
      </w:pPr>
    </w:p>
    <w:p w:rsidR="005D3AF3" w:rsidRPr="00574D1B" w:rsidRDefault="005D3AF3" w:rsidP="005D3AF3">
      <w:pPr>
        <w:pStyle w:val="BodyTextIndent"/>
        <w:ind w:left="0"/>
        <w:rPr>
          <w:b/>
          <w:iCs/>
          <w:u w:val="single"/>
        </w:rPr>
      </w:pPr>
      <w:r>
        <w:rPr>
          <w:b/>
          <w:iCs/>
          <w:u w:val="single"/>
        </w:rPr>
        <w:t>Supervision Received</w:t>
      </w:r>
    </w:p>
    <w:p w:rsidR="005D3AF3" w:rsidRDefault="005D3AF3" w:rsidP="00A56A13">
      <w:pPr>
        <w:rPr>
          <w:rFonts w:ascii="Arial" w:hAnsi="Arial" w:cs="Arial"/>
        </w:rPr>
      </w:pPr>
      <w:r w:rsidRPr="00E70111">
        <w:rPr>
          <w:rFonts w:ascii="Arial" w:hAnsi="Arial" w:cs="Arial"/>
        </w:rPr>
        <w:lastRenderedPageBreak/>
        <w:t>The position works under established guidelines and procedures. Daily responsibilities are performed with limited supervision and review.</w:t>
      </w:r>
    </w:p>
    <w:p w:rsidR="00144FDC" w:rsidRDefault="00144FDC">
      <w:pPr>
        <w:ind w:left="720"/>
        <w:rPr>
          <w:rFonts w:ascii="Arial" w:hAnsi="Arial" w:cs="Arial"/>
        </w:rPr>
      </w:pPr>
    </w:p>
    <w:p w:rsidR="00A56A13" w:rsidRDefault="00A56A13">
      <w:pPr>
        <w:rPr>
          <w:rFonts w:ascii="Arial" w:hAnsi="Arial" w:cs="Arial"/>
          <w:b/>
          <w:bCs/>
          <w:u w:val="single"/>
        </w:rPr>
      </w:pPr>
    </w:p>
    <w:p w:rsidR="00144FDC" w:rsidRDefault="00144FDC">
      <w:pPr>
        <w:rPr>
          <w:rFonts w:ascii="Arial" w:hAnsi="Arial" w:cs="Arial"/>
          <w:b/>
          <w:bCs/>
          <w:u w:val="single"/>
        </w:rPr>
      </w:pPr>
      <w:r>
        <w:rPr>
          <w:rFonts w:ascii="Arial" w:hAnsi="Arial" w:cs="Arial"/>
          <w:b/>
          <w:bCs/>
          <w:u w:val="single"/>
        </w:rPr>
        <w:t xml:space="preserve">Job Scope:  </w:t>
      </w:r>
    </w:p>
    <w:p w:rsidR="00144FDC" w:rsidRPr="00574D1B" w:rsidRDefault="00144FDC" w:rsidP="00A56A13">
      <w:pPr>
        <w:pStyle w:val="Level1"/>
        <w:rPr>
          <w:rFonts w:ascii="Arial" w:hAnsi="Arial" w:cs="Arial"/>
        </w:rPr>
      </w:pPr>
      <w:r w:rsidRPr="00574D1B">
        <w:rPr>
          <w:rFonts w:ascii="Arial" w:hAnsi="Arial" w:cs="Arial"/>
        </w:rPr>
        <w:t xml:space="preserve">The </w:t>
      </w:r>
      <w:r>
        <w:rPr>
          <w:rFonts w:ascii="Arial" w:hAnsi="Arial" w:cs="Arial"/>
        </w:rPr>
        <w:t xml:space="preserve">Loan </w:t>
      </w:r>
      <w:r w:rsidRPr="00574D1B">
        <w:rPr>
          <w:rFonts w:ascii="Arial" w:hAnsi="Arial" w:cs="Arial"/>
        </w:rPr>
        <w:t>Servicer position is the primary contact for members, third-party vendors and branch staff related to service after loan funding. The position works under established guidelines and procedures. Consequences of error include</w:t>
      </w:r>
      <w:r w:rsidR="005D3AF3">
        <w:rPr>
          <w:rFonts w:ascii="Arial" w:hAnsi="Arial" w:cs="Arial"/>
        </w:rPr>
        <w:t xml:space="preserve"> significant</w:t>
      </w:r>
      <w:r w:rsidRPr="00574D1B">
        <w:rPr>
          <w:rFonts w:ascii="Arial" w:hAnsi="Arial" w:cs="Arial"/>
        </w:rPr>
        <w:t xml:space="preserve"> penalties from</w:t>
      </w:r>
      <w:r w:rsidR="005D3AF3">
        <w:rPr>
          <w:rFonts w:ascii="Arial" w:hAnsi="Arial" w:cs="Arial"/>
        </w:rPr>
        <w:t xml:space="preserve"> regulators and/or</w:t>
      </w:r>
      <w:r w:rsidRPr="00574D1B">
        <w:rPr>
          <w:rFonts w:ascii="Arial" w:hAnsi="Arial" w:cs="Arial"/>
        </w:rPr>
        <w:t xml:space="preserve"> secondary market investors, the possibility of litigation due to unsatisfactory liens on secured property, and sub-standard audit results due to non-compliance with NCUA regulations and internal policies related to business lending and real estate servicing.</w:t>
      </w:r>
    </w:p>
    <w:p w:rsidR="00144FDC" w:rsidRPr="00574D1B" w:rsidRDefault="00144FDC">
      <w:pPr>
        <w:pStyle w:val="Level1"/>
        <w:ind w:left="360"/>
        <w:rPr>
          <w:rFonts w:ascii="Arial" w:hAnsi="Arial" w:cs="Arial"/>
        </w:rPr>
      </w:pPr>
      <w:r w:rsidRPr="00574D1B">
        <w:rPr>
          <w:rFonts w:ascii="Arial" w:hAnsi="Arial" w:cs="Arial"/>
        </w:rPr>
        <w:t xml:space="preserve">    </w:t>
      </w:r>
    </w:p>
    <w:p w:rsidR="00144FDC" w:rsidRDefault="00144FDC">
      <w:pPr>
        <w:pStyle w:val="BodyText"/>
        <w:rPr>
          <w:rFonts w:ascii="Arial" w:hAnsi="Arial" w:cs="Arial"/>
          <w:b/>
          <w:bCs/>
          <w:sz w:val="24"/>
          <w:u w:val="single"/>
        </w:rPr>
      </w:pPr>
      <w:r>
        <w:rPr>
          <w:rFonts w:ascii="Arial" w:hAnsi="Arial" w:cs="Arial"/>
          <w:b/>
          <w:bCs/>
          <w:sz w:val="24"/>
          <w:u w:val="single"/>
        </w:rPr>
        <w:t>Interpersonal Contacts:</w:t>
      </w:r>
    </w:p>
    <w:p w:rsidR="00144FDC" w:rsidRDefault="0038727A" w:rsidP="00A56A13">
      <w:pPr>
        <w:pStyle w:val="BodyText"/>
        <w:rPr>
          <w:rFonts w:ascii="Arial" w:hAnsi="Arial" w:cs="Arial"/>
          <w:sz w:val="24"/>
        </w:rPr>
      </w:pPr>
      <w:r>
        <w:rPr>
          <w:rFonts w:ascii="Arial" w:hAnsi="Arial" w:cs="Arial"/>
          <w:sz w:val="24"/>
        </w:rPr>
        <w:fldChar w:fldCharType="begin">
          <w:ffData>
            <w:name w:val="Text13"/>
            <w:enabled/>
            <w:calcOnExit w:val="0"/>
            <w:textInput/>
          </w:ffData>
        </w:fldChar>
      </w:r>
      <w:bookmarkStart w:id="2" w:name="Text13"/>
      <w:r w:rsidR="00144FDC">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44FDC">
        <w:rPr>
          <w:rFonts w:ascii="Arial" w:hAnsi="Arial" w:cs="Arial"/>
          <w:noProof/>
          <w:sz w:val="24"/>
        </w:rPr>
        <w:t xml:space="preserve">Contacts are with both staff and members either by phone or in person to answer questions and resolve problems. This position also works with outside service providers, secondary market investors, county officials and the Finance Department.  </w:t>
      </w:r>
      <w:r>
        <w:rPr>
          <w:rFonts w:ascii="Arial" w:hAnsi="Arial" w:cs="Arial"/>
          <w:sz w:val="24"/>
        </w:rPr>
        <w:fldChar w:fldCharType="end"/>
      </w:r>
      <w:bookmarkEnd w:id="2"/>
    </w:p>
    <w:p w:rsidR="00144FDC" w:rsidRDefault="00144FDC">
      <w:pPr>
        <w:pStyle w:val="BodyText"/>
        <w:rPr>
          <w:rFonts w:ascii="Arial" w:hAnsi="Arial" w:cs="Arial"/>
          <w:sz w:val="24"/>
        </w:rPr>
      </w:pPr>
    </w:p>
    <w:p w:rsidR="00144FDC" w:rsidRDefault="00144FDC">
      <w:pPr>
        <w:pStyle w:val="BodyText"/>
        <w:rPr>
          <w:rFonts w:ascii="Arial" w:hAnsi="Arial" w:cs="Arial"/>
          <w:b/>
          <w:bCs/>
          <w:sz w:val="24"/>
          <w:u w:val="single"/>
        </w:rPr>
      </w:pPr>
      <w:r>
        <w:rPr>
          <w:rFonts w:ascii="Arial" w:hAnsi="Arial" w:cs="Arial"/>
          <w:b/>
          <w:bCs/>
          <w:sz w:val="24"/>
          <w:u w:val="single"/>
        </w:rPr>
        <w:t>Required Job Skills and Abilities:</w:t>
      </w:r>
    </w:p>
    <w:p w:rsidR="00144FDC" w:rsidRPr="00574D1B" w:rsidRDefault="00144FDC">
      <w:pPr>
        <w:pStyle w:val="BodyText"/>
        <w:numPr>
          <w:ilvl w:val="0"/>
          <w:numId w:val="28"/>
        </w:numPr>
        <w:tabs>
          <w:tab w:val="clear" w:pos="1080"/>
        </w:tabs>
        <w:ind w:left="360" w:firstLine="0"/>
        <w:rPr>
          <w:rFonts w:ascii="Arial" w:hAnsi="Arial" w:cs="Arial"/>
          <w:sz w:val="24"/>
        </w:rPr>
      </w:pPr>
      <w:r>
        <w:rPr>
          <w:rFonts w:ascii="Arial" w:hAnsi="Arial" w:cs="Arial"/>
          <w:sz w:val="24"/>
        </w:rPr>
        <w:t>Must have strong written and oral</w:t>
      </w:r>
      <w:r w:rsidRPr="00574D1B">
        <w:rPr>
          <w:rFonts w:ascii="Arial" w:hAnsi="Arial" w:cs="Arial"/>
          <w:sz w:val="24"/>
        </w:rPr>
        <w:t xml:space="preserve"> communication skills.</w:t>
      </w:r>
    </w:p>
    <w:p w:rsidR="009E7A1A" w:rsidRPr="00574D1B" w:rsidRDefault="00144FDC">
      <w:pPr>
        <w:pStyle w:val="BodyText"/>
        <w:numPr>
          <w:ilvl w:val="0"/>
          <w:numId w:val="28"/>
        </w:numPr>
        <w:tabs>
          <w:tab w:val="clear" w:pos="1080"/>
        </w:tabs>
        <w:ind w:left="360" w:firstLine="0"/>
        <w:rPr>
          <w:rFonts w:ascii="Arial" w:hAnsi="Arial" w:cs="Arial"/>
          <w:sz w:val="24"/>
        </w:rPr>
      </w:pPr>
      <w:r w:rsidRPr="00574D1B">
        <w:rPr>
          <w:rFonts w:ascii="Arial" w:hAnsi="Arial" w:cs="Arial"/>
          <w:sz w:val="24"/>
        </w:rPr>
        <w:t>Must have excellent time management abilities.</w:t>
      </w:r>
    </w:p>
    <w:p w:rsidR="00144FDC" w:rsidRPr="00574D1B" w:rsidRDefault="00144FDC">
      <w:pPr>
        <w:pStyle w:val="BodyText"/>
        <w:numPr>
          <w:ilvl w:val="0"/>
          <w:numId w:val="28"/>
        </w:numPr>
        <w:tabs>
          <w:tab w:val="clear" w:pos="1080"/>
        </w:tabs>
        <w:ind w:left="360" w:firstLine="0"/>
        <w:rPr>
          <w:rFonts w:ascii="Arial" w:hAnsi="Arial" w:cs="Arial"/>
          <w:sz w:val="24"/>
        </w:rPr>
      </w:pPr>
      <w:r w:rsidRPr="00574D1B">
        <w:rPr>
          <w:rFonts w:ascii="Arial" w:hAnsi="Arial" w:cs="Arial"/>
          <w:sz w:val="24"/>
        </w:rPr>
        <w:t>Strong interpersonal skills.</w:t>
      </w:r>
    </w:p>
    <w:p w:rsidR="00144FDC" w:rsidRDefault="00144FDC">
      <w:pPr>
        <w:pStyle w:val="BodyText"/>
        <w:numPr>
          <w:ilvl w:val="0"/>
          <w:numId w:val="28"/>
        </w:numPr>
        <w:tabs>
          <w:tab w:val="clear" w:pos="1080"/>
        </w:tabs>
        <w:ind w:left="720"/>
        <w:rPr>
          <w:rFonts w:ascii="Arial" w:hAnsi="Arial" w:cs="Arial"/>
          <w:sz w:val="24"/>
        </w:rPr>
      </w:pPr>
      <w:r w:rsidRPr="00574D1B">
        <w:rPr>
          <w:rFonts w:ascii="Arial" w:hAnsi="Arial" w:cs="Arial"/>
          <w:sz w:val="24"/>
        </w:rPr>
        <w:t xml:space="preserve">Strong organizational and problem solving skills with an ability for accuracy and attention to details.    </w:t>
      </w:r>
    </w:p>
    <w:p w:rsidR="00B2764A" w:rsidRPr="00574D1B" w:rsidRDefault="00B2764A" w:rsidP="00B2764A">
      <w:pPr>
        <w:pStyle w:val="BodyText"/>
        <w:ind w:left="720"/>
        <w:rPr>
          <w:rFonts w:ascii="Arial" w:hAnsi="Arial" w:cs="Arial"/>
          <w:sz w:val="24"/>
        </w:rPr>
      </w:pPr>
    </w:p>
    <w:p w:rsidR="00B2764A" w:rsidRPr="00B2764A" w:rsidRDefault="00B2764A" w:rsidP="00B2764A">
      <w:pPr>
        <w:rPr>
          <w:rFonts w:ascii="Arial" w:hAnsi="Arial" w:cs="Arial"/>
          <w:b/>
          <w:u w:val="single"/>
        </w:rPr>
      </w:pPr>
      <w:r w:rsidRPr="00B2764A">
        <w:rPr>
          <w:rFonts w:ascii="Arial" w:hAnsi="Arial" w:cs="Arial"/>
          <w:b/>
          <w:u w:val="single"/>
        </w:rPr>
        <w:t>Education and/or Experience:</w:t>
      </w:r>
    </w:p>
    <w:p w:rsidR="00B2764A" w:rsidRPr="00B2764A" w:rsidRDefault="00B2764A" w:rsidP="00B2764A">
      <w:pPr>
        <w:numPr>
          <w:ilvl w:val="0"/>
          <w:numId w:val="30"/>
        </w:numPr>
        <w:rPr>
          <w:rFonts w:ascii="Arial" w:hAnsi="Arial" w:cs="Arial"/>
        </w:rPr>
      </w:pPr>
      <w:r w:rsidRPr="00B2764A">
        <w:rPr>
          <w:rFonts w:ascii="Arial" w:hAnsi="Arial" w:cs="Arial"/>
        </w:rPr>
        <w:t>High school diploma or GED equivalent.</w:t>
      </w:r>
    </w:p>
    <w:p w:rsidR="00B2764A" w:rsidRDefault="00241233" w:rsidP="00B2764A">
      <w:pPr>
        <w:numPr>
          <w:ilvl w:val="0"/>
          <w:numId w:val="30"/>
        </w:numPr>
        <w:rPr>
          <w:rFonts w:ascii="Arial" w:hAnsi="Arial" w:cs="Arial"/>
        </w:rPr>
      </w:pPr>
      <w:r>
        <w:rPr>
          <w:rFonts w:ascii="Arial" w:hAnsi="Arial" w:cs="Arial"/>
        </w:rPr>
        <w:t xml:space="preserve"> Minimum two </w:t>
      </w:r>
      <w:r w:rsidR="00B2764A" w:rsidRPr="00B2764A">
        <w:rPr>
          <w:rFonts w:ascii="Arial" w:hAnsi="Arial" w:cs="Arial"/>
        </w:rPr>
        <w:t>years in the real estate financial services industry required with one year as a servicer or processor preferred.</w:t>
      </w:r>
    </w:p>
    <w:p w:rsidR="00241233" w:rsidRPr="00B2764A" w:rsidRDefault="00241233" w:rsidP="00B2764A">
      <w:pPr>
        <w:numPr>
          <w:ilvl w:val="0"/>
          <w:numId w:val="30"/>
        </w:numPr>
        <w:rPr>
          <w:rFonts w:ascii="Arial" w:hAnsi="Arial" w:cs="Arial"/>
        </w:rPr>
      </w:pPr>
      <w:r>
        <w:rPr>
          <w:rFonts w:ascii="Arial" w:hAnsi="Arial" w:cs="Arial"/>
        </w:rPr>
        <w:t>Experienc</w:t>
      </w:r>
      <w:r w:rsidR="00014807">
        <w:rPr>
          <w:rFonts w:ascii="Arial" w:hAnsi="Arial" w:cs="Arial"/>
        </w:rPr>
        <w:t>e working with secondary market</w:t>
      </w:r>
      <w:r>
        <w:rPr>
          <w:rFonts w:ascii="Arial" w:hAnsi="Arial" w:cs="Arial"/>
        </w:rPr>
        <w:t xml:space="preserve"> or other external investors preferred.</w:t>
      </w:r>
    </w:p>
    <w:p w:rsidR="00B2764A" w:rsidRPr="00B2764A" w:rsidRDefault="00B2764A" w:rsidP="00B2764A">
      <w:pPr>
        <w:numPr>
          <w:ilvl w:val="0"/>
          <w:numId w:val="30"/>
        </w:numPr>
        <w:rPr>
          <w:rFonts w:ascii="Arial" w:hAnsi="Arial" w:cs="Arial"/>
        </w:rPr>
      </w:pPr>
      <w:r w:rsidRPr="00B2764A">
        <w:rPr>
          <w:rFonts w:ascii="Arial" w:hAnsi="Arial" w:cs="Arial"/>
        </w:rPr>
        <w:t>Basic experience with accounting principles preferred.</w:t>
      </w:r>
    </w:p>
    <w:p w:rsidR="00B2764A" w:rsidRPr="00B2764A" w:rsidRDefault="00B2764A" w:rsidP="00B2764A">
      <w:pPr>
        <w:numPr>
          <w:ilvl w:val="0"/>
          <w:numId w:val="30"/>
        </w:numPr>
        <w:rPr>
          <w:rFonts w:ascii="Arial" w:hAnsi="Arial" w:cs="Arial"/>
        </w:rPr>
      </w:pPr>
      <w:r w:rsidRPr="00B2764A">
        <w:rPr>
          <w:rFonts w:ascii="Arial" w:hAnsi="Arial" w:cs="Arial"/>
        </w:rPr>
        <w:t>Experience with public contact</w:t>
      </w:r>
      <w:r w:rsidR="00014807">
        <w:rPr>
          <w:rFonts w:ascii="Arial" w:hAnsi="Arial" w:cs="Arial"/>
        </w:rPr>
        <w:t xml:space="preserve"> and </w:t>
      </w:r>
      <w:r w:rsidR="009E7A1A">
        <w:rPr>
          <w:rFonts w:ascii="Arial" w:hAnsi="Arial" w:cs="Arial"/>
        </w:rPr>
        <w:t>customer service.</w:t>
      </w:r>
    </w:p>
    <w:p w:rsidR="00B2764A" w:rsidRDefault="00B2764A" w:rsidP="00B2764A">
      <w:pPr>
        <w:numPr>
          <w:ilvl w:val="0"/>
          <w:numId w:val="30"/>
        </w:numPr>
      </w:pPr>
      <w:r w:rsidRPr="00B2764A">
        <w:rPr>
          <w:rFonts w:ascii="Arial" w:hAnsi="Arial" w:cs="Arial"/>
        </w:rPr>
        <w:t>Proficiency in Word and Excel software, mainframe required, and real estate software experience preferred</w:t>
      </w:r>
    </w:p>
    <w:p w:rsidR="00144FDC" w:rsidRDefault="00144FDC">
      <w:pPr>
        <w:pStyle w:val="BodyText"/>
        <w:ind w:left="360"/>
        <w:rPr>
          <w:rFonts w:ascii="Arial" w:hAnsi="Arial" w:cs="Arial"/>
          <w:sz w:val="24"/>
        </w:rPr>
      </w:pPr>
    </w:p>
    <w:p w:rsidR="00144FDC" w:rsidRDefault="00144FDC" w:rsidP="00B2764A">
      <w:pPr>
        <w:pStyle w:val="BodyText"/>
        <w:ind w:left="720" w:hanging="360"/>
        <w:rPr>
          <w:rFonts w:ascii="Arial" w:hAnsi="Arial" w:cs="Arial"/>
          <w:sz w:val="24"/>
        </w:rPr>
      </w:pPr>
      <w:r>
        <w:rPr>
          <w:rFonts w:ascii="Arial" w:hAnsi="Arial" w:cs="Arial"/>
          <w:sz w:val="24"/>
        </w:rPr>
        <w:t xml:space="preserve"> </w:t>
      </w:r>
    </w:p>
    <w:p w:rsidR="00144FDC" w:rsidRDefault="00144FDC">
      <w:pPr>
        <w:pStyle w:val="BodyText"/>
        <w:rPr>
          <w:rFonts w:ascii="Arial" w:hAnsi="Arial" w:cs="Arial"/>
          <w:b/>
          <w:bCs/>
          <w:sz w:val="24"/>
          <w:u w:val="single"/>
        </w:rPr>
      </w:pPr>
      <w:r>
        <w:rPr>
          <w:rFonts w:ascii="Arial" w:hAnsi="Arial" w:cs="Arial"/>
          <w:b/>
          <w:bCs/>
          <w:sz w:val="24"/>
          <w:u w:val="single"/>
        </w:rPr>
        <w:t>Working Conditions:</w:t>
      </w:r>
    </w:p>
    <w:p w:rsidR="00144FDC" w:rsidRDefault="0038727A">
      <w:pPr>
        <w:pStyle w:val="BodyText"/>
        <w:ind w:left="360"/>
        <w:rPr>
          <w:rFonts w:ascii="Arial" w:hAnsi="Arial" w:cs="Arial"/>
          <w:noProof/>
          <w:sz w:val="24"/>
        </w:rPr>
      </w:pPr>
      <w:r>
        <w:rPr>
          <w:rFonts w:ascii="Arial" w:hAnsi="Arial" w:cs="Arial"/>
          <w:sz w:val="24"/>
        </w:rPr>
        <w:fldChar w:fldCharType="begin">
          <w:ffData>
            <w:name w:val="Text16"/>
            <w:enabled/>
            <w:calcOnExit w:val="0"/>
            <w:textInput/>
          </w:ffData>
        </w:fldChar>
      </w:r>
      <w:bookmarkStart w:id="3" w:name="Text16"/>
      <w:r w:rsidR="00144FDC">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44FDC">
        <w:rPr>
          <w:rFonts w:ascii="Arial" w:hAnsi="Arial" w:cs="Arial"/>
          <w:noProof/>
          <w:sz w:val="24"/>
        </w:rPr>
        <w:t>1.  Occasional lifting, carrying, pushing, pulling of items weighing up to 25 pounds.</w:t>
      </w:r>
    </w:p>
    <w:p w:rsidR="00144FDC" w:rsidRDefault="00144FDC">
      <w:pPr>
        <w:pStyle w:val="BodyText"/>
        <w:ind w:left="360"/>
        <w:rPr>
          <w:rFonts w:ascii="Arial" w:hAnsi="Arial" w:cs="Arial"/>
          <w:noProof/>
          <w:sz w:val="24"/>
        </w:rPr>
      </w:pPr>
      <w:r>
        <w:rPr>
          <w:rFonts w:ascii="Arial" w:hAnsi="Arial" w:cs="Arial"/>
          <w:noProof/>
          <w:sz w:val="24"/>
        </w:rPr>
        <w:t>2.  Sitting for extended periods of time.</w:t>
      </w:r>
    </w:p>
    <w:p w:rsidR="00144FDC" w:rsidRDefault="00144FDC">
      <w:pPr>
        <w:pStyle w:val="BodyText"/>
        <w:ind w:left="360"/>
        <w:rPr>
          <w:rFonts w:ascii="Arial" w:hAnsi="Arial" w:cs="Arial"/>
          <w:noProof/>
          <w:sz w:val="24"/>
        </w:rPr>
      </w:pPr>
      <w:r>
        <w:rPr>
          <w:rFonts w:ascii="Arial" w:hAnsi="Arial" w:cs="Arial"/>
          <w:noProof/>
          <w:sz w:val="24"/>
        </w:rPr>
        <w:t>3.  Frequent keystroke activity.</w:t>
      </w:r>
    </w:p>
    <w:p w:rsidR="00144FDC" w:rsidRDefault="00144FDC">
      <w:pPr>
        <w:pStyle w:val="BodyText"/>
        <w:ind w:left="360"/>
        <w:rPr>
          <w:rFonts w:ascii="Arial" w:hAnsi="Arial" w:cs="Arial"/>
          <w:sz w:val="24"/>
        </w:rPr>
      </w:pPr>
      <w:r>
        <w:rPr>
          <w:rFonts w:ascii="Arial" w:hAnsi="Arial" w:cs="Arial"/>
          <w:noProof/>
          <w:sz w:val="24"/>
        </w:rPr>
        <w:t>4.  Occasional business travel.</w:t>
      </w:r>
      <w:r w:rsidR="0038727A">
        <w:rPr>
          <w:rFonts w:ascii="Arial" w:hAnsi="Arial" w:cs="Arial"/>
          <w:sz w:val="24"/>
        </w:rPr>
        <w:fldChar w:fldCharType="end"/>
      </w:r>
      <w:bookmarkEnd w:id="3"/>
    </w:p>
    <w:p w:rsidR="00144FDC" w:rsidRDefault="00144FDC">
      <w:pPr>
        <w:pStyle w:val="BodyText"/>
        <w:ind w:left="360"/>
        <w:rPr>
          <w:rFonts w:ascii="Arial" w:hAnsi="Arial" w:cs="Arial"/>
          <w:sz w:val="24"/>
        </w:rPr>
      </w:pPr>
      <w:r>
        <w:rPr>
          <w:rFonts w:ascii="Arial" w:hAnsi="Arial" w:cs="Arial"/>
          <w:sz w:val="24"/>
        </w:rPr>
        <w:t>5.  Potential exposure to the threat of violence at any time.</w:t>
      </w:r>
    </w:p>
    <w:p w:rsidR="00144FDC" w:rsidRDefault="00144FDC">
      <w:pPr>
        <w:pStyle w:val="BodyText"/>
        <w:tabs>
          <w:tab w:val="left" w:pos="360"/>
        </w:tabs>
        <w:rPr>
          <w:rFonts w:ascii="Arial" w:hAnsi="Arial" w:cs="Arial"/>
          <w:sz w:val="24"/>
        </w:rPr>
      </w:pPr>
    </w:p>
    <w:p w:rsidR="00144FDC" w:rsidRDefault="00144FDC">
      <w:pPr>
        <w:pStyle w:val="BodyText"/>
        <w:rPr>
          <w:rFonts w:ascii="Arial" w:hAnsi="Arial" w:cs="Arial"/>
          <w:sz w:val="24"/>
        </w:rPr>
      </w:pPr>
      <w:r>
        <w:rPr>
          <w:rFonts w:ascii="Arial" w:hAnsi="Arial" w:cs="Arial"/>
          <w:b/>
          <w:bCs/>
          <w:sz w:val="24"/>
          <w:u w:val="single"/>
        </w:rPr>
        <w:t>Disclaimer:</w:t>
      </w:r>
    </w:p>
    <w:p w:rsidR="00144FDC" w:rsidRDefault="00144FDC">
      <w:pPr>
        <w:pStyle w:val="BodyText"/>
        <w:rPr>
          <w:rFonts w:ascii="Arial" w:hAnsi="Arial" w:cs="Arial"/>
          <w:sz w:val="24"/>
        </w:rPr>
      </w:pPr>
      <w:r>
        <w:rPr>
          <w:rFonts w:ascii="Arial" w:hAnsi="Arial" w:cs="Arial"/>
          <w:sz w:val="24"/>
        </w:rPr>
        <w:t>This position description is designed to outline primary duties, qualifications, and job scope, but is not designed to contain or be interpreted as a comprehensive inventory of all duties, responsibilities, and qualifications required of employees assigned to this job.  Our expectation is that each employee will make a willing and enthusiastic contribution whenever necessary to ensure the success of the credit union.</w:t>
      </w:r>
    </w:p>
    <w:sectPr w:rsidR="00144FDC" w:rsidSect="00880140">
      <w:headerReference w:type="default" r:id="rId8"/>
      <w:footerReference w:type="even" r:id="rId9"/>
      <w:footerReference w:type="default" r:id="rId10"/>
      <w:headerReference w:type="first" r:id="rId11"/>
      <w:footnotePr>
        <w:numFmt w:val="lowerLetter"/>
      </w:footnotePr>
      <w:endnotePr>
        <w:numFmt w:val="lowerLetter"/>
      </w:endnotePr>
      <w:type w:val="continuous"/>
      <w:pgSz w:w="12240" w:h="15840" w:code="1"/>
      <w:pgMar w:top="720" w:right="1350" w:bottom="72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D8" w:rsidRDefault="007400D8">
      <w:r>
        <w:separator/>
      </w:r>
    </w:p>
  </w:endnote>
  <w:endnote w:type="continuationSeparator" w:id="0">
    <w:p w:rsidR="007400D8" w:rsidRDefault="0074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4A" w:rsidRDefault="00B2764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4A" w:rsidRDefault="00B2764A">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D8" w:rsidRDefault="007400D8">
      <w:r>
        <w:separator/>
      </w:r>
    </w:p>
  </w:footnote>
  <w:footnote w:type="continuationSeparator" w:id="0">
    <w:p w:rsidR="007400D8" w:rsidRDefault="00740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4A" w:rsidRDefault="00B2764A">
    <w:pPr>
      <w:pStyle w:val="Header"/>
      <w:rPr>
        <w:rFonts w:ascii="Arial" w:hAnsi="Arial" w:cs="Arial"/>
      </w:rPr>
    </w:pPr>
    <w:r>
      <w:rPr>
        <w:rFonts w:ascii="Arial" w:hAnsi="Arial" w:cs="Arial"/>
      </w:rPr>
      <w:t>Real Estate Loan Servicer</w:t>
    </w:r>
  </w:p>
  <w:p w:rsidR="00B2764A" w:rsidRDefault="00B2764A">
    <w:pPr>
      <w:pStyle w:val="Header"/>
      <w:rPr>
        <w:rStyle w:val="PageNumber"/>
        <w:rFonts w:ascii="Arial" w:hAnsi="Arial" w:cs="Arial"/>
      </w:rPr>
    </w:pPr>
    <w:r>
      <w:rPr>
        <w:rFonts w:ascii="Arial" w:hAnsi="Arial" w:cs="Arial"/>
      </w:rPr>
      <w:t xml:space="preserve">Page </w:t>
    </w:r>
    <w:r w:rsidR="0038727A">
      <w:rPr>
        <w:rFonts w:ascii="Arial" w:hAnsi="Arial" w:cs="Arial"/>
      </w:rPr>
      <w:fldChar w:fldCharType="begin"/>
    </w:r>
    <w:r>
      <w:rPr>
        <w:rFonts w:ascii="Arial" w:hAnsi="Arial" w:cs="Arial"/>
      </w:rPr>
      <w:instrText xml:space="preserve"> PAGE </w:instrText>
    </w:r>
    <w:r w:rsidR="0038727A">
      <w:rPr>
        <w:rFonts w:ascii="Arial" w:hAnsi="Arial" w:cs="Arial"/>
      </w:rPr>
      <w:fldChar w:fldCharType="separate"/>
    </w:r>
    <w:r w:rsidR="002D3024">
      <w:rPr>
        <w:rFonts w:ascii="Arial" w:hAnsi="Arial" w:cs="Arial"/>
        <w:noProof/>
      </w:rPr>
      <w:t>2</w:t>
    </w:r>
    <w:r w:rsidR="0038727A">
      <w:rPr>
        <w:rFonts w:ascii="Arial" w:hAnsi="Arial" w:cs="Arial"/>
      </w:rPr>
      <w:fldChar w:fldCharType="end"/>
    </w:r>
    <w:r>
      <w:rPr>
        <w:rFonts w:ascii="Arial" w:hAnsi="Arial" w:cs="Arial"/>
      </w:rPr>
      <w:t xml:space="preserve"> of </w:t>
    </w:r>
    <w:r w:rsidR="0038727A">
      <w:rPr>
        <w:rFonts w:ascii="Arial" w:hAnsi="Arial" w:cs="Arial"/>
      </w:rPr>
      <w:fldChar w:fldCharType="begin"/>
    </w:r>
    <w:r>
      <w:rPr>
        <w:rFonts w:ascii="Arial" w:hAnsi="Arial" w:cs="Arial"/>
      </w:rPr>
      <w:instrText xml:space="preserve"> NUMPAGES </w:instrText>
    </w:r>
    <w:r w:rsidR="0038727A">
      <w:rPr>
        <w:rFonts w:ascii="Arial" w:hAnsi="Arial" w:cs="Arial"/>
      </w:rPr>
      <w:fldChar w:fldCharType="separate"/>
    </w:r>
    <w:r w:rsidR="002D3024">
      <w:rPr>
        <w:rFonts w:ascii="Arial" w:hAnsi="Arial" w:cs="Arial"/>
        <w:noProof/>
      </w:rPr>
      <w:t>2</w:t>
    </w:r>
    <w:r w:rsidR="0038727A">
      <w:rPr>
        <w:rFonts w:ascii="Arial" w:hAnsi="Arial" w:cs="Arial"/>
      </w:rPr>
      <w:fldChar w:fldCharType="end"/>
    </w:r>
  </w:p>
  <w:p w:rsidR="00B2764A" w:rsidRDefault="00B27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4A" w:rsidRDefault="003352E6">
    <w:pPr>
      <w:pStyle w:val="Header"/>
      <w:jc w:val="center"/>
    </w:pPr>
    <w:r>
      <w:rPr>
        <w:noProof/>
      </w:rPr>
      <w:drawing>
        <wp:inline distT="0" distB="0" distL="0" distR="0">
          <wp:extent cx="3533140" cy="824865"/>
          <wp:effectExtent l="19050" t="0" r="0" b="0"/>
          <wp:docPr id="1" name="Picture 1" descr="2015_OSCU_LogoNoMark_Hor_B&amp;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_OSCU_LogoNoMark_Hor_B&amp;W_Small"/>
                  <pic:cNvPicPr>
                    <a:picLocks noChangeAspect="1" noChangeArrowheads="1"/>
                  </pic:cNvPicPr>
                </pic:nvPicPr>
                <pic:blipFill>
                  <a:blip r:embed="rId1"/>
                  <a:srcRect/>
                  <a:stretch>
                    <a:fillRect/>
                  </a:stretch>
                </pic:blipFill>
                <pic:spPr bwMode="auto">
                  <a:xfrm>
                    <a:off x="0" y="0"/>
                    <a:ext cx="3533140" cy="8248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2"/>
      <w:numFmt w:val="decimal"/>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4"/>
    <w:multiLevelType w:val="singleLevel"/>
    <w:tmpl w:val="00000004"/>
    <w:lvl w:ilvl="0">
      <w:start w:val="2"/>
      <w:numFmt w:val="upperLetter"/>
      <w:suff w:val="nothing"/>
      <w:lvlText w:val="%1."/>
      <w:lvlJc w:val="left"/>
    </w:lvl>
  </w:abstractNum>
  <w:abstractNum w:abstractNumId="4">
    <w:nsid w:val="020658F9"/>
    <w:multiLevelType w:val="hybridMultilevel"/>
    <w:tmpl w:val="FE6C0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54A1A"/>
    <w:multiLevelType w:val="hybridMultilevel"/>
    <w:tmpl w:val="8138CED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9024F75"/>
    <w:multiLevelType w:val="hybridMultilevel"/>
    <w:tmpl w:val="AA46F0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E9648B"/>
    <w:multiLevelType w:val="hybridMultilevel"/>
    <w:tmpl w:val="7E4A49F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FF809582">
      <w:start w:val="8"/>
      <w:numFmt w:val="bullet"/>
      <w:lvlText w:val=""/>
      <w:lvlJc w:val="left"/>
      <w:pPr>
        <w:tabs>
          <w:tab w:val="num" w:pos="2700"/>
        </w:tabs>
        <w:ind w:left="2700" w:hanging="72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CB57B0"/>
    <w:multiLevelType w:val="hybridMultilevel"/>
    <w:tmpl w:val="9BE89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9D69CA"/>
    <w:multiLevelType w:val="hybridMultilevel"/>
    <w:tmpl w:val="6C5A58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6074D5F"/>
    <w:multiLevelType w:val="hybridMultilevel"/>
    <w:tmpl w:val="F926F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AA68A2"/>
    <w:multiLevelType w:val="hybridMultilevel"/>
    <w:tmpl w:val="CAC20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D62DBA"/>
    <w:multiLevelType w:val="hybridMultilevel"/>
    <w:tmpl w:val="2D4E569A"/>
    <w:lvl w:ilvl="0" w:tplc="61A21A2A">
      <w:start w:val="1"/>
      <w:numFmt w:val="decimal"/>
      <w:lvlText w:val="%1."/>
      <w:lvlJc w:val="left"/>
      <w:pPr>
        <w:tabs>
          <w:tab w:val="num" w:pos="510"/>
        </w:tabs>
        <w:ind w:left="510" w:hanging="360"/>
      </w:pPr>
      <w:rPr>
        <w:rFonts w:hint="default"/>
      </w:rPr>
    </w:lvl>
    <w:lvl w:ilvl="1" w:tplc="04090001">
      <w:start w:val="1"/>
      <w:numFmt w:val="bullet"/>
      <w:lvlText w:val=""/>
      <w:lvlJc w:val="left"/>
      <w:pPr>
        <w:tabs>
          <w:tab w:val="num" w:pos="1230"/>
        </w:tabs>
        <w:ind w:left="1230" w:hanging="360"/>
      </w:pPr>
      <w:rPr>
        <w:rFonts w:ascii="Symbol" w:hAnsi="Symbol"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nsid w:val="1D5A2D4F"/>
    <w:multiLevelType w:val="hybridMultilevel"/>
    <w:tmpl w:val="C9BE3B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9FA13C1"/>
    <w:multiLevelType w:val="multilevel"/>
    <w:tmpl w:val="00000002"/>
    <w:lvl w:ilvl="0">
      <w:start w:val="1"/>
      <w:numFmt w:val="bullet"/>
      <w:lvlText w:val=""/>
      <w:lvlJc w:val="left"/>
      <w:pPr>
        <w:tabs>
          <w:tab w:val="num" w:pos="2520"/>
        </w:tabs>
        <w:ind w:left="2520" w:hanging="360"/>
      </w:pPr>
      <w:rPr>
        <w:rFonts w:ascii="Symbol" w:hAnsi="Symbol" w:hint="default"/>
      </w:rPr>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nsid w:val="2EFB19FD"/>
    <w:multiLevelType w:val="hybridMultilevel"/>
    <w:tmpl w:val="508EB1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2F87F40"/>
    <w:multiLevelType w:val="hybridMultilevel"/>
    <w:tmpl w:val="E626F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F57FAD"/>
    <w:multiLevelType w:val="hybridMultilevel"/>
    <w:tmpl w:val="BFD4CC5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3C9447EF"/>
    <w:multiLevelType w:val="hybridMultilevel"/>
    <w:tmpl w:val="F5766694"/>
    <w:lvl w:ilvl="0" w:tplc="04090003">
      <w:start w:val="1"/>
      <w:numFmt w:val="bullet"/>
      <w:lvlText w:val="o"/>
      <w:lvlJc w:val="left"/>
      <w:pPr>
        <w:tabs>
          <w:tab w:val="num" w:pos="2520"/>
        </w:tabs>
        <w:ind w:left="2520" w:hanging="360"/>
      </w:pPr>
      <w:rPr>
        <w:rFonts w:ascii="Courier New" w:hAnsi="Courier New"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4AB27B9"/>
    <w:multiLevelType w:val="hybridMultilevel"/>
    <w:tmpl w:val="9716C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F24837"/>
    <w:multiLevelType w:val="hybridMultilevel"/>
    <w:tmpl w:val="5CA0E5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50E31BC"/>
    <w:multiLevelType w:val="multilevel"/>
    <w:tmpl w:val="00000002"/>
    <w:lvl w:ilvl="0">
      <w:start w:val="1"/>
      <w:numFmt w:val="bullet"/>
      <w:lvlText w:val=""/>
      <w:lvlJc w:val="left"/>
      <w:pPr>
        <w:tabs>
          <w:tab w:val="num" w:pos="1080"/>
        </w:tabs>
        <w:ind w:left="1080" w:hanging="360"/>
      </w:pPr>
      <w:rPr>
        <w:rFonts w:ascii="Symbol" w:hAnsi="Symbol" w:hint="default"/>
      </w:rPr>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nsid w:val="5F102697"/>
    <w:multiLevelType w:val="multilevel"/>
    <w:tmpl w:val="00000002"/>
    <w:lvl w:ilvl="0">
      <w:start w:val="1"/>
      <w:numFmt w:val="bullet"/>
      <w:lvlText w:val=""/>
      <w:lvlJc w:val="left"/>
      <w:pPr>
        <w:tabs>
          <w:tab w:val="num" w:pos="1800"/>
        </w:tabs>
        <w:ind w:left="1800" w:hanging="360"/>
      </w:pPr>
      <w:rPr>
        <w:rFonts w:ascii="Symbol" w:hAnsi="Symbol" w:hint="default"/>
      </w:rPr>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nsid w:val="5FE80A98"/>
    <w:multiLevelType w:val="hybridMultilevel"/>
    <w:tmpl w:val="5CA0E54C"/>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2691090"/>
    <w:multiLevelType w:val="hybridMultilevel"/>
    <w:tmpl w:val="F5766694"/>
    <w:lvl w:ilvl="0" w:tplc="33E40AF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6C012B3B"/>
    <w:multiLevelType w:val="hybridMultilevel"/>
    <w:tmpl w:val="4CACBD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E1B4D76"/>
    <w:multiLevelType w:val="multilevel"/>
    <w:tmpl w:val="00000002"/>
    <w:lvl w:ilvl="0">
      <w:start w:val="1"/>
      <w:numFmt w:val="bullet"/>
      <w:lvlText w:val=""/>
      <w:lvlJc w:val="left"/>
      <w:pPr>
        <w:tabs>
          <w:tab w:val="num" w:pos="1080"/>
        </w:tabs>
        <w:ind w:left="1080" w:hanging="360"/>
      </w:pPr>
      <w:rPr>
        <w:rFonts w:ascii="Symbol" w:hAnsi="Symbol" w:hint="default"/>
      </w:rPr>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nsid w:val="6F892D98"/>
    <w:multiLevelType w:val="hybridMultilevel"/>
    <w:tmpl w:val="AF70C74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738620A3"/>
    <w:multiLevelType w:val="multilevel"/>
    <w:tmpl w:val="00000002"/>
    <w:lvl w:ilvl="0">
      <w:start w:val="1"/>
      <w:numFmt w:val="bullet"/>
      <w:lvlText w:val=""/>
      <w:lvlJc w:val="left"/>
      <w:pPr>
        <w:tabs>
          <w:tab w:val="num" w:pos="1080"/>
        </w:tabs>
        <w:ind w:left="1080" w:hanging="360"/>
      </w:pPr>
      <w:rPr>
        <w:rFonts w:ascii="Symbol" w:hAnsi="Symbol" w:hint="default"/>
      </w:rPr>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9">
    <w:nsid w:val="7ACB06F6"/>
    <w:multiLevelType w:val="hybridMultilevel"/>
    <w:tmpl w:val="6C268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29"/>
  </w:num>
  <w:num w:numId="7">
    <w:abstractNumId w:val="15"/>
  </w:num>
  <w:num w:numId="8">
    <w:abstractNumId w:val="22"/>
  </w:num>
  <w:num w:numId="9">
    <w:abstractNumId w:val="11"/>
  </w:num>
  <w:num w:numId="10">
    <w:abstractNumId w:val="13"/>
  </w:num>
  <w:num w:numId="11">
    <w:abstractNumId w:val="8"/>
  </w:num>
  <w:num w:numId="12">
    <w:abstractNumId w:val="17"/>
  </w:num>
  <w:num w:numId="13">
    <w:abstractNumId w:val="26"/>
  </w:num>
  <w:num w:numId="14">
    <w:abstractNumId w:val="28"/>
  </w:num>
  <w:num w:numId="15">
    <w:abstractNumId w:val="21"/>
  </w:num>
  <w:num w:numId="16">
    <w:abstractNumId w:val="14"/>
  </w:num>
  <w:num w:numId="17">
    <w:abstractNumId w:val="23"/>
  </w:num>
  <w:num w:numId="18">
    <w:abstractNumId w:val="12"/>
  </w:num>
  <w:num w:numId="19">
    <w:abstractNumId w:val="27"/>
  </w:num>
  <w:num w:numId="20">
    <w:abstractNumId w:val="25"/>
  </w:num>
  <w:num w:numId="21">
    <w:abstractNumId w:val="24"/>
  </w:num>
  <w:num w:numId="22">
    <w:abstractNumId w:val="18"/>
  </w:num>
  <w:num w:numId="23">
    <w:abstractNumId w:val="10"/>
  </w:num>
  <w:num w:numId="24">
    <w:abstractNumId w:val="6"/>
  </w:num>
  <w:num w:numId="25">
    <w:abstractNumId w:val="5"/>
  </w:num>
  <w:num w:numId="26">
    <w:abstractNumId w:val="7"/>
  </w:num>
  <w:num w:numId="27">
    <w:abstractNumId w:val="19"/>
  </w:num>
  <w:num w:numId="28">
    <w:abstractNumId w:val="9"/>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31"/>
    <w:rsid w:val="00012D7F"/>
    <w:rsid w:val="00014807"/>
    <w:rsid w:val="000C2FEA"/>
    <w:rsid w:val="00144FDC"/>
    <w:rsid w:val="00157631"/>
    <w:rsid w:val="002144CC"/>
    <w:rsid w:val="00241233"/>
    <w:rsid w:val="00286303"/>
    <w:rsid w:val="002D3024"/>
    <w:rsid w:val="002F11DE"/>
    <w:rsid w:val="003352E6"/>
    <w:rsid w:val="0038727A"/>
    <w:rsid w:val="003C2381"/>
    <w:rsid w:val="00457C1A"/>
    <w:rsid w:val="00492716"/>
    <w:rsid w:val="004A6012"/>
    <w:rsid w:val="005A2CA4"/>
    <w:rsid w:val="005D3AF3"/>
    <w:rsid w:val="006179B0"/>
    <w:rsid w:val="006C77BD"/>
    <w:rsid w:val="007400D8"/>
    <w:rsid w:val="008302B2"/>
    <w:rsid w:val="00873D37"/>
    <w:rsid w:val="00880140"/>
    <w:rsid w:val="008D30F7"/>
    <w:rsid w:val="0092791F"/>
    <w:rsid w:val="00941C98"/>
    <w:rsid w:val="00986B55"/>
    <w:rsid w:val="00992D7E"/>
    <w:rsid w:val="009B7020"/>
    <w:rsid w:val="009C07CB"/>
    <w:rsid w:val="009D0142"/>
    <w:rsid w:val="009E7A1A"/>
    <w:rsid w:val="00A56A13"/>
    <w:rsid w:val="00B2764A"/>
    <w:rsid w:val="00B72F94"/>
    <w:rsid w:val="00B75C86"/>
    <w:rsid w:val="00BB4474"/>
    <w:rsid w:val="00BB50E0"/>
    <w:rsid w:val="00C9332B"/>
    <w:rsid w:val="00D247B4"/>
    <w:rsid w:val="00D33FB1"/>
    <w:rsid w:val="00DC272A"/>
    <w:rsid w:val="00DD1060"/>
    <w:rsid w:val="00F42780"/>
    <w:rsid w:val="00F5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140"/>
    <w:rPr>
      <w:sz w:val="24"/>
    </w:rPr>
  </w:style>
  <w:style w:type="paragraph" w:styleId="Heading1">
    <w:name w:val="heading 1"/>
    <w:basedOn w:val="Normal"/>
    <w:next w:val="Normal"/>
    <w:qFormat/>
    <w:rsid w:val="00880140"/>
    <w:pPr>
      <w:keepNext/>
      <w:widowControl w:val="0"/>
      <w:jc w:val="center"/>
      <w:outlineLvl w:val="0"/>
    </w:pPr>
    <w:rPr>
      <w:rFonts w:ascii="Georgia" w:hAnsi="Georgia"/>
      <w:b/>
      <w:bCs/>
    </w:rPr>
  </w:style>
  <w:style w:type="paragraph" w:styleId="Heading2">
    <w:name w:val="heading 2"/>
    <w:basedOn w:val="Normal"/>
    <w:next w:val="Normal"/>
    <w:qFormat/>
    <w:rsid w:val="00880140"/>
    <w:pPr>
      <w:keepNext/>
      <w:widowControl w:val="0"/>
      <w:jc w:val="center"/>
      <w:outlineLvl w:val="1"/>
    </w:pPr>
    <w:rPr>
      <w:rFonts w:ascii="Verdana" w:hAnsi="Verdana"/>
      <w:sz w:val="28"/>
    </w:rPr>
  </w:style>
  <w:style w:type="paragraph" w:styleId="Heading3">
    <w:name w:val="heading 3"/>
    <w:basedOn w:val="Normal"/>
    <w:next w:val="Normal"/>
    <w:qFormat/>
    <w:rsid w:val="00880140"/>
    <w:pPr>
      <w:keepNext/>
      <w:widowControl w:val="0"/>
      <w:jc w:val="center"/>
      <w:outlineLvl w:val="2"/>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0140"/>
    <w:pPr>
      <w:widowControl w:val="0"/>
      <w:jc w:val="center"/>
    </w:pPr>
    <w:rPr>
      <w:rFonts w:ascii="Comic Sans MS" w:hAnsi="Comic Sans MS"/>
      <w:b/>
    </w:rPr>
  </w:style>
  <w:style w:type="paragraph" w:customStyle="1" w:styleId="Level1">
    <w:name w:val="Level 1"/>
    <w:basedOn w:val="Normal"/>
    <w:rsid w:val="00880140"/>
    <w:pPr>
      <w:widowControl w:val="0"/>
    </w:pPr>
  </w:style>
  <w:style w:type="paragraph" w:customStyle="1" w:styleId="Level2">
    <w:name w:val="Level 2"/>
    <w:basedOn w:val="Normal"/>
    <w:rsid w:val="00880140"/>
    <w:pPr>
      <w:widowControl w:val="0"/>
    </w:pPr>
  </w:style>
  <w:style w:type="paragraph" w:customStyle="1" w:styleId="Level3">
    <w:name w:val="Level 3"/>
    <w:basedOn w:val="Normal"/>
    <w:rsid w:val="00880140"/>
    <w:pPr>
      <w:widowControl w:val="0"/>
    </w:pPr>
  </w:style>
  <w:style w:type="paragraph" w:customStyle="1" w:styleId="Level4">
    <w:name w:val="Level 4"/>
    <w:basedOn w:val="Normal"/>
    <w:rsid w:val="00880140"/>
    <w:pPr>
      <w:widowControl w:val="0"/>
    </w:pPr>
  </w:style>
  <w:style w:type="paragraph" w:customStyle="1" w:styleId="Level5">
    <w:name w:val="Level 5"/>
    <w:basedOn w:val="Normal"/>
    <w:rsid w:val="00880140"/>
    <w:pPr>
      <w:widowControl w:val="0"/>
    </w:pPr>
  </w:style>
  <w:style w:type="paragraph" w:customStyle="1" w:styleId="Level6">
    <w:name w:val="Level 6"/>
    <w:basedOn w:val="Normal"/>
    <w:rsid w:val="00880140"/>
    <w:pPr>
      <w:widowControl w:val="0"/>
    </w:pPr>
  </w:style>
  <w:style w:type="paragraph" w:customStyle="1" w:styleId="Level7">
    <w:name w:val="Level 7"/>
    <w:basedOn w:val="Normal"/>
    <w:rsid w:val="00880140"/>
    <w:pPr>
      <w:widowControl w:val="0"/>
    </w:pPr>
  </w:style>
  <w:style w:type="paragraph" w:customStyle="1" w:styleId="Level8">
    <w:name w:val="Level 8"/>
    <w:basedOn w:val="Normal"/>
    <w:rsid w:val="00880140"/>
    <w:pPr>
      <w:widowControl w:val="0"/>
    </w:pPr>
  </w:style>
  <w:style w:type="paragraph" w:customStyle="1" w:styleId="Level9">
    <w:name w:val="Level 9"/>
    <w:basedOn w:val="Normal"/>
    <w:rsid w:val="00880140"/>
    <w:pPr>
      <w:widowControl w:val="0"/>
    </w:pPr>
    <w:rPr>
      <w:b/>
    </w:rPr>
  </w:style>
  <w:style w:type="character" w:customStyle="1" w:styleId="SYSHYPERTEXT">
    <w:name w:val="SYS_HYPERTEXT"/>
    <w:rsid w:val="00880140"/>
    <w:rPr>
      <w:color w:val="0000FF"/>
      <w:u w:val="single"/>
    </w:rPr>
  </w:style>
  <w:style w:type="paragraph" w:styleId="Header">
    <w:name w:val="header"/>
    <w:basedOn w:val="Normal"/>
    <w:rsid w:val="00880140"/>
    <w:pPr>
      <w:tabs>
        <w:tab w:val="center" w:pos="4320"/>
        <w:tab w:val="right" w:pos="8640"/>
      </w:tabs>
    </w:pPr>
  </w:style>
  <w:style w:type="paragraph" w:styleId="Footer">
    <w:name w:val="footer"/>
    <w:basedOn w:val="Normal"/>
    <w:rsid w:val="00880140"/>
    <w:pPr>
      <w:tabs>
        <w:tab w:val="center" w:pos="4320"/>
        <w:tab w:val="right" w:pos="8640"/>
      </w:tabs>
    </w:pPr>
  </w:style>
  <w:style w:type="paragraph" w:styleId="BodyText">
    <w:name w:val="Body Text"/>
    <w:basedOn w:val="Normal"/>
    <w:rsid w:val="00880140"/>
    <w:rPr>
      <w:rFonts w:ascii="Verdana" w:hAnsi="Verdana"/>
      <w:sz w:val="22"/>
      <w:szCs w:val="24"/>
    </w:rPr>
  </w:style>
  <w:style w:type="paragraph" w:styleId="BodyText2">
    <w:name w:val="Body Text 2"/>
    <w:basedOn w:val="Normal"/>
    <w:rsid w:val="00880140"/>
    <w:pPr>
      <w:widowControl w:val="0"/>
    </w:pPr>
    <w:rPr>
      <w:rFonts w:ascii="Verdana" w:hAnsi="Verdana"/>
      <w:sz w:val="20"/>
    </w:rPr>
  </w:style>
  <w:style w:type="character" w:customStyle="1" w:styleId="Hypertext">
    <w:name w:val="Hypertext"/>
    <w:rsid w:val="00880140"/>
    <w:rPr>
      <w:color w:val="0000FF"/>
      <w:u w:val="single"/>
    </w:rPr>
  </w:style>
  <w:style w:type="character" w:styleId="Hyperlink">
    <w:name w:val="Hyperlink"/>
    <w:basedOn w:val="DefaultParagraphFont"/>
    <w:rsid w:val="00880140"/>
    <w:rPr>
      <w:color w:val="0000FF"/>
      <w:u w:val="single"/>
    </w:rPr>
  </w:style>
  <w:style w:type="character" w:styleId="FollowedHyperlink">
    <w:name w:val="FollowedHyperlink"/>
    <w:basedOn w:val="DefaultParagraphFont"/>
    <w:rsid w:val="00880140"/>
    <w:rPr>
      <w:color w:val="800080"/>
      <w:u w:val="single"/>
    </w:rPr>
  </w:style>
  <w:style w:type="paragraph" w:styleId="BodyText3">
    <w:name w:val="Body Text 3"/>
    <w:basedOn w:val="Normal"/>
    <w:rsid w:val="00880140"/>
    <w:pPr>
      <w:widowControl w:val="0"/>
    </w:pPr>
    <w:rPr>
      <w:rFonts w:ascii="Arial" w:hAnsi="Arial" w:cs="Arial"/>
      <w:i/>
    </w:rPr>
  </w:style>
  <w:style w:type="paragraph" w:styleId="BodyTextIndent">
    <w:name w:val="Body Text Indent"/>
    <w:basedOn w:val="Normal"/>
    <w:rsid w:val="00880140"/>
    <w:pPr>
      <w:ind w:left="720"/>
    </w:pPr>
    <w:rPr>
      <w:rFonts w:ascii="Arial" w:hAnsi="Arial" w:cs="Arial"/>
    </w:rPr>
  </w:style>
  <w:style w:type="character" w:styleId="CommentReference">
    <w:name w:val="annotation reference"/>
    <w:basedOn w:val="DefaultParagraphFont"/>
    <w:semiHidden/>
    <w:rsid w:val="00880140"/>
    <w:rPr>
      <w:sz w:val="16"/>
      <w:szCs w:val="16"/>
    </w:rPr>
  </w:style>
  <w:style w:type="paragraph" w:styleId="CommentText">
    <w:name w:val="annotation text"/>
    <w:basedOn w:val="Normal"/>
    <w:link w:val="CommentTextChar"/>
    <w:semiHidden/>
    <w:rsid w:val="00880140"/>
    <w:rPr>
      <w:sz w:val="20"/>
    </w:rPr>
  </w:style>
  <w:style w:type="character" w:styleId="PageNumber">
    <w:name w:val="page number"/>
    <w:basedOn w:val="DefaultParagraphFont"/>
    <w:rsid w:val="00880140"/>
  </w:style>
  <w:style w:type="paragraph" w:styleId="BodyTextIndent2">
    <w:name w:val="Body Text Indent 2"/>
    <w:basedOn w:val="Normal"/>
    <w:rsid w:val="00880140"/>
    <w:pPr>
      <w:ind w:left="720" w:hanging="720"/>
    </w:pPr>
    <w:rPr>
      <w:rFonts w:cs="Arial"/>
      <w:sz w:val="20"/>
    </w:rPr>
  </w:style>
  <w:style w:type="paragraph" w:styleId="BalloonText">
    <w:name w:val="Balloon Text"/>
    <w:basedOn w:val="Normal"/>
    <w:semiHidden/>
    <w:rsid w:val="00880140"/>
    <w:rPr>
      <w:rFonts w:ascii="Tahoma" w:hAnsi="Tahoma" w:cs="Tahoma"/>
      <w:sz w:val="16"/>
      <w:szCs w:val="16"/>
    </w:rPr>
  </w:style>
  <w:style w:type="paragraph" w:styleId="CommentSubject">
    <w:name w:val="annotation subject"/>
    <w:basedOn w:val="CommentText"/>
    <w:next w:val="CommentText"/>
    <w:link w:val="CommentSubjectChar"/>
    <w:rsid w:val="00992D7E"/>
    <w:rPr>
      <w:b/>
      <w:bCs/>
    </w:rPr>
  </w:style>
  <w:style w:type="character" w:customStyle="1" w:styleId="CommentTextChar">
    <w:name w:val="Comment Text Char"/>
    <w:basedOn w:val="DefaultParagraphFont"/>
    <w:link w:val="CommentText"/>
    <w:semiHidden/>
    <w:rsid w:val="00992D7E"/>
  </w:style>
  <w:style w:type="character" w:customStyle="1" w:styleId="CommentSubjectChar">
    <w:name w:val="Comment Subject Char"/>
    <w:basedOn w:val="CommentTextChar"/>
    <w:link w:val="CommentSubject"/>
    <w:rsid w:val="00992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140"/>
    <w:rPr>
      <w:sz w:val="24"/>
    </w:rPr>
  </w:style>
  <w:style w:type="paragraph" w:styleId="Heading1">
    <w:name w:val="heading 1"/>
    <w:basedOn w:val="Normal"/>
    <w:next w:val="Normal"/>
    <w:qFormat/>
    <w:rsid w:val="00880140"/>
    <w:pPr>
      <w:keepNext/>
      <w:widowControl w:val="0"/>
      <w:jc w:val="center"/>
      <w:outlineLvl w:val="0"/>
    </w:pPr>
    <w:rPr>
      <w:rFonts w:ascii="Georgia" w:hAnsi="Georgia"/>
      <w:b/>
      <w:bCs/>
    </w:rPr>
  </w:style>
  <w:style w:type="paragraph" w:styleId="Heading2">
    <w:name w:val="heading 2"/>
    <w:basedOn w:val="Normal"/>
    <w:next w:val="Normal"/>
    <w:qFormat/>
    <w:rsid w:val="00880140"/>
    <w:pPr>
      <w:keepNext/>
      <w:widowControl w:val="0"/>
      <w:jc w:val="center"/>
      <w:outlineLvl w:val="1"/>
    </w:pPr>
    <w:rPr>
      <w:rFonts w:ascii="Verdana" w:hAnsi="Verdana"/>
      <w:sz w:val="28"/>
    </w:rPr>
  </w:style>
  <w:style w:type="paragraph" w:styleId="Heading3">
    <w:name w:val="heading 3"/>
    <w:basedOn w:val="Normal"/>
    <w:next w:val="Normal"/>
    <w:qFormat/>
    <w:rsid w:val="00880140"/>
    <w:pPr>
      <w:keepNext/>
      <w:widowControl w:val="0"/>
      <w:jc w:val="center"/>
      <w:outlineLvl w:val="2"/>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0140"/>
    <w:pPr>
      <w:widowControl w:val="0"/>
      <w:jc w:val="center"/>
    </w:pPr>
    <w:rPr>
      <w:rFonts w:ascii="Comic Sans MS" w:hAnsi="Comic Sans MS"/>
      <w:b/>
    </w:rPr>
  </w:style>
  <w:style w:type="paragraph" w:customStyle="1" w:styleId="Level1">
    <w:name w:val="Level 1"/>
    <w:basedOn w:val="Normal"/>
    <w:rsid w:val="00880140"/>
    <w:pPr>
      <w:widowControl w:val="0"/>
    </w:pPr>
  </w:style>
  <w:style w:type="paragraph" w:customStyle="1" w:styleId="Level2">
    <w:name w:val="Level 2"/>
    <w:basedOn w:val="Normal"/>
    <w:rsid w:val="00880140"/>
    <w:pPr>
      <w:widowControl w:val="0"/>
    </w:pPr>
  </w:style>
  <w:style w:type="paragraph" w:customStyle="1" w:styleId="Level3">
    <w:name w:val="Level 3"/>
    <w:basedOn w:val="Normal"/>
    <w:rsid w:val="00880140"/>
    <w:pPr>
      <w:widowControl w:val="0"/>
    </w:pPr>
  </w:style>
  <w:style w:type="paragraph" w:customStyle="1" w:styleId="Level4">
    <w:name w:val="Level 4"/>
    <w:basedOn w:val="Normal"/>
    <w:rsid w:val="00880140"/>
    <w:pPr>
      <w:widowControl w:val="0"/>
    </w:pPr>
  </w:style>
  <w:style w:type="paragraph" w:customStyle="1" w:styleId="Level5">
    <w:name w:val="Level 5"/>
    <w:basedOn w:val="Normal"/>
    <w:rsid w:val="00880140"/>
    <w:pPr>
      <w:widowControl w:val="0"/>
    </w:pPr>
  </w:style>
  <w:style w:type="paragraph" w:customStyle="1" w:styleId="Level6">
    <w:name w:val="Level 6"/>
    <w:basedOn w:val="Normal"/>
    <w:rsid w:val="00880140"/>
    <w:pPr>
      <w:widowControl w:val="0"/>
    </w:pPr>
  </w:style>
  <w:style w:type="paragraph" w:customStyle="1" w:styleId="Level7">
    <w:name w:val="Level 7"/>
    <w:basedOn w:val="Normal"/>
    <w:rsid w:val="00880140"/>
    <w:pPr>
      <w:widowControl w:val="0"/>
    </w:pPr>
  </w:style>
  <w:style w:type="paragraph" w:customStyle="1" w:styleId="Level8">
    <w:name w:val="Level 8"/>
    <w:basedOn w:val="Normal"/>
    <w:rsid w:val="00880140"/>
    <w:pPr>
      <w:widowControl w:val="0"/>
    </w:pPr>
  </w:style>
  <w:style w:type="paragraph" w:customStyle="1" w:styleId="Level9">
    <w:name w:val="Level 9"/>
    <w:basedOn w:val="Normal"/>
    <w:rsid w:val="00880140"/>
    <w:pPr>
      <w:widowControl w:val="0"/>
    </w:pPr>
    <w:rPr>
      <w:b/>
    </w:rPr>
  </w:style>
  <w:style w:type="character" w:customStyle="1" w:styleId="SYSHYPERTEXT">
    <w:name w:val="SYS_HYPERTEXT"/>
    <w:rsid w:val="00880140"/>
    <w:rPr>
      <w:color w:val="0000FF"/>
      <w:u w:val="single"/>
    </w:rPr>
  </w:style>
  <w:style w:type="paragraph" w:styleId="Header">
    <w:name w:val="header"/>
    <w:basedOn w:val="Normal"/>
    <w:rsid w:val="00880140"/>
    <w:pPr>
      <w:tabs>
        <w:tab w:val="center" w:pos="4320"/>
        <w:tab w:val="right" w:pos="8640"/>
      </w:tabs>
    </w:pPr>
  </w:style>
  <w:style w:type="paragraph" w:styleId="Footer">
    <w:name w:val="footer"/>
    <w:basedOn w:val="Normal"/>
    <w:rsid w:val="00880140"/>
    <w:pPr>
      <w:tabs>
        <w:tab w:val="center" w:pos="4320"/>
        <w:tab w:val="right" w:pos="8640"/>
      </w:tabs>
    </w:pPr>
  </w:style>
  <w:style w:type="paragraph" w:styleId="BodyText">
    <w:name w:val="Body Text"/>
    <w:basedOn w:val="Normal"/>
    <w:rsid w:val="00880140"/>
    <w:rPr>
      <w:rFonts w:ascii="Verdana" w:hAnsi="Verdana"/>
      <w:sz w:val="22"/>
      <w:szCs w:val="24"/>
    </w:rPr>
  </w:style>
  <w:style w:type="paragraph" w:styleId="BodyText2">
    <w:name w:val="Body Text 2"/>
    <w:basedOn w:val="Normal"/>
    <w:rsid w:val="00880140"/>
    <w:pPr>
      <w:widowControl w:val="0"/>
    </w:pPr>
    <w:rPr>
      <w:rFonts w:ascii="Verdana" w:hAnsi="Verdana"/>
      <w:sz w:val="20"/>
    </w:rPr>
  </w:style>
  <w:style w:type="character" w:customStyle="1" w:styleId="Hypertext">
    <w:name w:val="Hypertext"/>
    <w:rsid w:val="00880140"/>
    <w:rPr>
      <w:color w:val="0000FF"/>
      <w:u w:val="single"/>
    </w:rPr>
  </w:style>
  <w:style w:type="character" w:styleId="Hyperlink">
    <w:name w:val="Hyperlink"/>
    <w:basedOn w:val="DefaultParagraphFont"/>
    <w:rsid w:val="00880140"/>
    <w:rPr>
      <w:color w:val="0000FF"/>
      <w:u w:val="single"/>
    </w:rPr>
  </w:style>
  <w:style w:type="character" w:styleId="FollowedHyperlink">
    <w:name w:val="FollowedHyperlink"/>
    <w:basedOn w:val="DefaultParagraphFont"/>
    <w:rsid w:val="00880140"/>
    <w:rPr>
      <w:color w:val="800080"/>
      <w:u w:val="single"/>
    </w:rPr>
  </w:style>
  <w:style w:type="paragraph" w:styleId="BodyText3">
    <w:name w:val="Body Text 3"/>
    <w:basedOn w:val="Normal"/>
    <w:rsid w:val="00880140"/>
    <w:pPr>
      <w:widowControl w:val="0"/>
    </w:pPr>
    <w:rPr>
      <w:rFonts w:ascii="Arial" w:hAnsi="Arial" w:cs="Arial"/>
      <w:i/>
    </w:rPr>
  </w:style>
  <w:style w:type="paragraph" w:styleId="BodyTextIndent">
    <w:name w:val="Body Text Indent"/>
    <w:basedOn w:val="Normal"/>
    <w:rsid w:val="00880140"/>
    <w:pPr>
      <w:ind w:left="720"/>
    </w:pPr>
    <w:rPr>
      <w:rFonts w:ascii="Arial" w:hAnsi="Arial" w:cs="Arial"/>
    </w:rPr>
  </w:style>
  <w:style w:type="character" w:styleId="CommentReference">
    <w:name w:val="annotation reference"/>
    <w:basedOn w:val="DefaultParagraphFont"/>
    <w:semiHidden/>
    <w:rsid w:val="00880140"/>
    <w:rPr>
      <w:sz w:val="16"/>
      <w:szCs w:val="16"/>
    </w:rPr>
  </w:style>
  <w:style w:type="paragraph" w:styleId="CommentText">
    <w:name w:val="annotation text"/>
    <w:basedOn w:val="Normal"/>
    <w:link w:val="CommentTextChar"/>
    <w:semiHidden/>
    <w:rsid w:val="00880140"/>
    <w:rPr>
      <w:sz w:val="20"/>
    </w:rPr>
  </w:style>
  <w:style w:type="character" w:styleId="PageNumber">
    <w:name w:val="page number"/>
    <w:basedOn w:val="DefaultParagraphFont"/>
    <w:rsid w:val="00880140"/>
  </w:style>
  <w:style w:type="paragraph" w:styleId="BodyTextIndent2">
    <w:name w:val="Body Text Indent 2"/>
    <w:basedOn w:val="Normal"/>
    <w:rsid w:val="00880140"/>
    <w:pPr>
      <w:ind w:left="720" w:hanging="720"/>
    </w:pPr>
    <w:rPr>
      <w:rFonts w:cs="Arial"/>
      <w:sz w:val="20"/>
    </w:rPr>
  </w:style>
  <w:style w:type="paragraph" w:styleId="BalloonText">
    <w:name w:val="Balloon Text"/>
    <w:basedOn w:val="Normal"/>
    <w:semiHidden/>
    <w:rsid w:val="00880140"/>
    <w:rPr>
      <w:rFonts w:ascii="Tahoma" w:hAnsi="Tahoma" w:cs="Tahoma"/>
      <w:sz w:val="16"/>
      <w:szCs w:val="16"/>
    </w:rPr>
  </w:style>
  <w:style w:type="paragraph" w:styleId="CommentSubject">
    <w:name w:val="annotation subject"/>
    <w:basedOn w:val="CommentText"/>
    <w:next w:val="CommentText"/>
    <w:link w:val="CommentSubjectChar"/>
    <w:rsid w:val="00992D7E"/>
    <w:rPr>
      <w:b/>
      <w:bCs/>
    </w:rPr>
  </w:style>
  <w:style w:type="character" w:customStyle="1" w:styleId="CommentTextChar">
    <w:name w:val="Comment Text Char"/>
    <w:basedOn w:val="DefaultParagraphFont"/>
    <w:link w:val="CommentText"/>
    <w:semiHidden/>
    <w:rsid w:val="00992D7E"/>
  </w:style>
  <w:style w:type="character" w:customStyle="1" w:styleId="CommentSubjectChar">
    <w:name w:val="Comment Subject Char"/>
    <w:basedOn w:val="CommentTextChar"/>
    <w:link w:val="CommentSubject"/>
    <w:rsid w:val="0099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vt:lpstr>
    </vt:vector>
  </TitlesOfParts>
  <Company>OSU Federal Credit Union</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jmf</dc:creator>
  <cp:lastModifiedBy>Brie</cp:lastModifiedBy>
  <cp:revision>2</cp:revision>
  <cp:lastPrinted>2013-09-20T20:12:00Z</cp:lastPrinted>
  <dcterms:created xsi:type="dcterms:W3CDTF">2016-12-14T17:38:00Z</dcterms:created>
  <dcterms:modified xsi:type="dcterms:W3CDTF">2016-12-14T17:38:00Z</dcterms:modified>
</cp:coreProperties>
</file>